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5A4DC089"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r w:rsidR="00266DA8">
                              <w:rPr>
                                <w:rFonts w:ascii="Manrope" w:hAnsi="Manrope"/>
                                <w:color w:val="FFFFFF" w:themeColor="background1"/>
                                <w:sz w:val="84"/>
                                <w:szCs w:val="84"/>
                              </w:rPr>
                              <w:t>C</w:t>
                            </w:r>
                            <w:r w:rsidRPr="00C40AD0">
                              <w:rPr>
                                <w:rFonts w:ascii="Manrope" w:hAnsi="Manrope"/>
                                <w:color w:val="FFFFFF" w:themeColor="background1"/>
                                <w:sz w:val="84"/>
                                <w:szCs w:val="84"/>
                              </w:rPr>
                              <w:t>entred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70A1C9E6" w:rsidR="009F26D8" w:rsidRPr="00266DA8" w:rsidRDefault="00BD71F6" w:rsidP="009F26D8">
                            <w:pPr>
                              <w:spacing w:before="634" w:line="206" w:lineRule="auto"/>
                              <w:ind w:right="5204"/>
                              <w:rPr>
                                <w:rFonts w:ascii="Manrope" w:hAnsi="Manrope"/>
                                <w:color w:val="FFFFFF" w:themeColor="background1"/>
                                <w:sz w:val="46"/>
                              </w:rPr>
                            </w:pPr>
                            <w:r w:rsidRPr="00266DA8">
                              <w:rPr>
                                <w:rFonts w:ascii="Manrope" w:hAnsi="Manrope"/>
                                <w:color w:val="FFFFFF" w:themeColor="background1"/>
                                <w:sz w:val="46"/>
                              </w:rPr>
                              <w:t>Options Trent Acres</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5A4DC089"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r w:rsidR="00266DA8">
                        <w:rPr>
                          <w:rFonts w:ascii="Manrope" w:hAnsi="Manrope"/>
                          <w:color w:val="FFFFFF" w:themeColor="background1"/>
                          <w:sz w:val="84"/>
                          <w:szCs w:val="84"/>
                        </w:rPr>
                        <w:t>C</w:t>
                      </w:r>
                      <w:r w:rsidRPr="00C40AD0">
                        <w:rPr>
                          <w:rFonts w:ascii="Manrope" w:hAnsi="Manrope"/>
                          <w:color w:val="FFFFFF" w:themeColor="background1"/>
                          <w:sz w:val="84"/>
                          <w:szCs w:val="84"/>
                        </w:rPr>
                        <w:t>entred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70A1C9E6" w:rsidR="009F26D8" w:rsidRPr="00266DA8" w:rsidRDefault="00BD71F6" w:rsidP="009F26D8">
                      <w:pPr>
                        <w:spacing w:before="634" w:line="206" w:lineRule="auto"/>
                        <w:ind w:right="5204"/>
                        <w:rPr>
                          <w:rFonts w:ascii="Manrope" w:hAnsi="Manrope"/>
                          <w:color w:val="FFFFFF" w:themeColor="background1"/>
                          <w:sz w:val="46"/>
                        </w:rPr>
                      </w:pPr>
                      <w:r w:rsidRPr="00266DA8">
                        <w:rPr>
                          <w:rFonts w:ascii="Manrope" w:hAnsi="Manrope"/>
                          <w:color w:val="FFFFFF" w:themeColor="background1"/>
                          <w:sz w:val="46"/>
                        </w:rPr>
                        <w:t>Options Trent Acres</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61201D43">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rPr>
              <w:t>1.0</w:t>
            </w:r>
            <w:r w:rsidR="0091113E" w:rsidRPr="0091113E">
              <w:rPr>
                <w:rFonts w:ascii="Tahoma" w:eastAsiaTheme="minorEastAsia" w:hAnsi="Tahoma" w:cs="Tahoma"/>
                <w:b/>
                <w:bCs/>
                <w:noProof/>
                <w:kern w:val="2"/>
                <w:sz w:val="24"/>
                <w:szCs w:val="24"/>
                <w:lang w:eastAsia="en-GB"/>
                <w14:ligatures w14:val="standardContextual"/>
              </w:rPr>
              <w:tab/>
            </w:r>
            <w:r w:rsidR="0091113E" w:rsidRPr="0091113E">
              <w:rPr>
                <w:rStyle w:val="Hyperlink"/>
                <w:rFonts w:ascii="Tahoma" w:eastAsia="Times New Roman" w:hAnsi="Tahoma" w:cs="Tahoma"/>
                <w:b/>
                <w:bCs/>
                <w:noProof/>
                <w:lang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597" w:history="1">
            <w:r w:rsidRPr="0091113E">
              <w:rPr>
                <w:rStyle w:val="Hyperlink"/>
                <w:rFonts w:ascii="Tahoma" w:eastAsia="Times New Roman" w:hAnsi="Tahoma" w:cs="Tahoma"/>
                <w:b/>
                <w:bCs/>
                <w:noProof/>
              </w:rPr>
              <w:t xml:space="preserve">2.0 </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598" w:history="1">
            <w:r w:rsidRPr="0091113E">
              <w:rPr>
                <w:rStyle w:val="Hyperlink"/>
                <w:rFonts w:ascii="Tahoma" w:eastAsia="Times New Roman" w:hAnsi="Tahoma" w:cs="Tahoma"/>
                <w:b/>
                <w:bCs/>
                <w:noProof/>
              </w:rPr>
              <w:t xml:space="preserve">3.0 </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599" w:history="1">
            <w:r w:rsidRPr="0091113E">
              <w:rPr>
                <w:rStyle w:val="Hyperlink"/>
                <w:rFonts w:ascii="Tahoma" w:eastAsia="Times New Roman" w:hAnsi="Tahoma" w:cs="Tahoma"/>
                <w:b/>
                <w:bCs/>
                <w:noProof/>
                <w:lang w:eastAsia="en-GB"/>
              </w:rPr>
              <w:t>4.0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lang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0" w:history="1">
            <w:r w:rsidRPr="0091113E">
              <w:rPr>
                <w:rStyle w:val="Hyperlink"/>
                <w:rFonts w:ascii="Tahoma" w:eastAsia="Times New Roman" w:hAnsi="Tahoma" w:cs="Tahoma"/>
                <w:b/>
                <w:bCs/>
                <w:noProof/>
                <w:kern w:val="32"/>
                <w:lang w:eastAsia="en-GB"/>
              </w:rPr>
              <w:t>5.0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1" w:history="1">
            <w:r w:rsidRPr="0091113E">
              <w:rPr>
                <w:rStyle w:val="Hyperlink"/>
                <w:rFonts w:ascii="Tahoma" w:eastAsia="Times New Roman" w:hAnsi="Tahoma" w:cs="Tahoma"/>
                <w:b/>
                <w:bCs/>
                <w:noProof/>
                <w:lang w:eastAsia="en-GB"/>
              </w:rPr>
              <w:t xml:space="preserve">6.0 </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lang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2" w:history="1">
            <w:r w:rsidRPr="0091113E">
              <w:rPr>
                <w:rStyle w:val="Hyperlink"/>
                <w:rFonts w:ascii="Tahoma" w:eastAsia="Times New Roman" w:hAnsi="Tahoma" w:cs="Tahoma"/>
                <w:b/>
                <w:bCs/>
                <w:noProof/>
                <w:kern w:val="32"/>
                <w:lang w:eastAsia="en-GB"/>
              </w:rPr>
              <w:t>7.0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5" w:history="1">
            <w:r w:rsidRPr="0091113E">
              <w:rPr>
                <w:rStyle w:val="Hyperlink"/>
                <w:rFonts w:ascii="Tahoma" w:eastAsia="Times New Roman" w:hAnsi="Tahoma" w:cs="Tahoma"/>
                <w:b/>
                <w:bCs/>
                <w:noProof/>
                <w:kern w:val="32"/>
                <w:lang w:eastAsia="en-GB"/>
              </w:rPr>
              <w:t>10.0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6" w:history="1">
            <w:r w:rsidRPr="0091113E">
              <w:rPr>
                <w:rStyle w:val="Hyperlink"/>
                <w:rFonts w:ascii="Tahoma" w:eastAsia="Times New Roman" w:hAnsi="Tahoma" w:cs="Tahoma"/>
                <w:b/>
                <w:bCs/>
                <w:noProof/>
                <w:kern w:val="32"/>
                <w:lang w:eastAsia="en-GB"/>
              </w:rPr>
              <w:t>11.0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7" w:history="1">
            <w:r w:rsidRPr="0091113E">
              <w:rPr>
                <w:rStyle w:val="Hyperlink"/>
                <w:rFonts w:ascii="Tahoma" w:eastAsia="Times New Roman" w:hAnsi="Tahoma" w:cs="Tahoma"/>
                <w:b/>
                <w:bCs/>
                <w:noProof/>
                <w:kern w:val="32"/>
                <w:lang w:eastAsia="en-GB"/>
              </w:rPr>
              <w:t>12.0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8" w:history="1">
            <w:r w:rsidRPr="0091113E">
              <w:rPr>
                <w:rStyle w:val="Hyperlink"/>
                <w:rFonts w:ascii="Tahoma" w:eastAsia="Times New Roman" w:hAnsi="Tahoma" w:cs="Tahoma"/>
                <w:b/>
                <w:bCs/>
                <w:noProof/>
                <w:kern w:val="32"/>
                <w:lang w:eastAsia="en-GB"/>
              </w:rPr>
              <w:t>13.0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09" w:history="1">
            <w:r w:rsidRPr="0091113E">
              <w:rPr>
                <w:rStyle w:val="Hyperlink"/>
                <w:rFonts w:ascii="Tahoma" w:eastAsia="Times New Roman" w:hAnsi="Tahoma" w:cs="Tahoma"/>
                <w:b/>
                <w:bCs/>
                <w:noProof/>
                <w:kern w:val="32"/>
                <w:lang w:eastAsia="en-GB"/>
              </w:rPr>
              <w:t>14.0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10" w:history="1">
            <w:r w:rsidRPr="0091113E">
              <w:rPr>
                <w:rStyle w:val="Hyperlink"/>
                <w:rFonts w:ascii="Tahoma" w:eastAsia="Times New Roman" w:hAnsi="Tahoma" w:cs="Tahoma"/>
                <w:b/>
                <w:bCs/>
                <w:noProof/>
                <w:kern w:val="32"/>
                <w:lang w:eastAsia="en-GB"/>
              </w:rPr>
              <w:t>15.0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11" w:history="1">
            <w:r w:rsidRPr="0091113E">
              <w:rPr>
                <w:rStyle w:val="Hyperlink"/>
                <w:rFonts w:ascii="Tahoma" w:eastAsia="Times New Roman" w:hAnsi="Tahoma" w:cs="Tahoma"/>
                <w:b/>
                <w:bCs/>
                <w:noProof/>
                <w:kern w:val="32"/>
                <w:lang w:eastAsia="en-GB"/>
              </w:rPr>
              <w:t>16.0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12" w:history="1">
            <w:r w:rsidRPr="0091113E">
              <w:rPr>
                <w:rStyle w:val="Hyperlink"/>
                <w:rFonts w:ascii="Tahoma" w:eastAsia="Times New Roman" w:hAnsi="Tahoma" w:cs="Tahoma"/>
                <w:b/>
                <w:bCs/>
                <w:noProof/>
                <w:kern w:val="32"/>
                <w:lang w:eastAsia="en-GB"/>
              </w:rPr>
              <w:t>17.0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13" w:history="1">
            <w:r w:rsidRPr="0091113E">
              <w:rPr>
                <w:rStyle w:val="Hyperlink"/>
                <w:rFonts w:ascii="Tahoma" w:eastAsia="Times New Roman" w:hAnsi="Tahoma" w:cs="Tahoma"/>
                <w:b/>
                <w:bCs/>
                <w:noProof/>
                <w:lang w:eastAsia="en-GB"/>
              </w:rPr>
              <w:t>18.0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lang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14" w:history="1">
            <w:r w:rsidRPr="0091113E">
              <w:rPr>
                <w:rStyle w:val="Hyperlink"/>
                <w:rFonts w:ascii="Tahoma" w:eastAsia="Times New Roman" w:hAnsi="Tahoma" w:cs="Tahoma"/>
                <w:b/>
                <w:bCs/>
                <w:noProof/>
                <w:kern w:val="32"/>
                <w:lang w:eastAsia="en-GB"/>
              </w:rPr>
              <w:t>19.0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15" w:history="1">
            <w:r w:rsidRPr="0091113E">
              <w:rPr>
                <w:rStyle w:val="Hyperlink"/>
                <w:rFonts w:ascii="Tahoma" w:eastAsia="Times New Roman" w:hAnsi="Tahoma" w:cs="Tahoma"/>
                <w:b/>
                <w:bCs/>
                <w:noProof/>
                <w:kern w:val="32"/>
                <w:lang w:eastAsia="en-GB"/>
              </w:rPr>
              <w:t>20.0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16" w:history="1">
            <w:r w:rsidRPr="0091113E">
              <w:rPr>
                <w:rStyle w:val="Hyperlink"/>
                <w:rFonts w:ascii="Tahoma" w:eastAsia="Times New Roman" w:hAnsi="Tahoma" w:cs="Tahoma"/>
                <w:b/>
                <w:bCs/>
                <w:noProof/>
                <w:kern w:val="32"/>
                <w:lang w:eastAsia="en-GB"/>
              </w:rPr>
              <w:t>21.0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17" w:history="1">
            <w:r w:rsidRPr="0091113E">
              <w:rPr>
                <w:rStyle w:val="Hyperlink"/>
                <w:rFonts w:ascii="Tahoma" w:eastAsia="Times New Roman" w:hAnsi="Tahoma" w:cs="Tahoma"/>
                <w:b/>
                <w:bCs/>
                <w:noProof/>
                <w:kern w:val="32"/>
                <w:lang w:eastAsia="en-GB"/>
              </w:rPr>
              <w:t>22.0</w:t>
            </w:r>
            <w:r w:rsidRPr="0091113E">
              <w:rPr>
                <w:rFonts w:ascii="Tahoma" w:eastAsiaTheme="minorEastAsia" w:hAnsi="Tahoma" w:cs="Tahoma"/>
                <w:b/>
                <w:bCs/>
                <w:noProof/>
                <w:kern w:val="2"/>
                <w:sz w:val="24"/>
                <w:szCs w:val="24"/>
                <w:lang w:eastAsia="en-GB"/>
                <w14:ligatures w14:val="standardContextual"/>
              </w:rPr>
              <w:tab/>
            </w:r>
            <w:r w:rsidRPr="0091113E">
              <w:rPr>
                <w:rStyle w:val="Hyperlink"/>
                <w:rFonts w:ascii="Tahoma" w:eastAsia="Times New Roman" w:hAnsi="Tahoma" w:cs="Tahoma"/>
                <w:b/>
                <w:bCs/>
                <w:noProof/>
                <w:kern w:val="32"/>
                <w:lang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048386D" w14:textId="0C565D0D" w:rsidR="0091113E" w:rsidRPr="0091113E" w:rsidRDefault="0091113E">
          <w:pPr>
            <w:pStyle w:val="TOC1"/>
            <w:rPr>
              <w:rFonts w:ascii="Tahoma" w:eastAsiaTheme="minorEastAsia" w:hAnsi="Tahoma" w:cs="Tahoma"/>
              <w:b/>
              <w:bCs/>
              <w:noProof/>
              <w:kern w:val="2"/>
              <w:sz w:val="24"/>
              <w:szCs w:val="24"/>
              <w:lang w:eastAsia="en-GB"/>
              <w14:ligatures w14:val="standardContextual"/>
            </w:rPr>
          </w:pPr>
          <w:hyperlink w:anchor="_Toc206405618" w:history="1">
            <w:r w:rsidRPr="0091113E">
              <w:rPr>
                <w:rStyle w:val="Hyperlink"/>
                <w:rFonts w:ascii="Tahoma" w:eastAsia="Times New Roman" w:hAnsi="Tahoma" w:cs="Tahoma"/>
                <w:b/>
                <w:bCs/>
                <w:noProof/>
                <w:lang w:eastAsia="en-GB"/>
              </w:rPr>
              <w:t xml:space="preserve">23.0 </w:t>
            </w:r>
            <w:r>
              <w:rPr>
                <w:rStyle w:val="Hyperlink"/>
                <w:rFonts w:ascii="Tahoma" w:eastAsia="Times New Roman" w:hAnsi="Tahoma" w:cs="Tahoma"/>
                <w:b/>
                <w:bCs/>
                <w:noProof/>
                <w:lang w:eastAsia="en-GB"/>
              </w:rPr>
              <w:tab/>
            </w:r>
            <w:r w:rsidRPr="0091113E">
              <w:rPr>
                <w:rStyle w:val="Hyperlink"/>
                <w:rFonts w:ascii="Tahoma" w:eastAsia="Times New Roman" w:hAnsi="Tahoma" w:cs="Tahoma"/>
                <w:b/>
                <w:bCs/>
                <w:noProof/>
                <w:lang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rPr>
      </w:pPr>
      <w:r w:rsidRPr="00EA416A">
        <w:rPr>
          <w:rFonts w:ascii="Tahoma" w:eastAsia="Times New Roman" w:hAnsi="Tahoma" w:cs="Tahoma"/>
          <w:b/>
          <w:bCs/>
          <w:sz w:val="24"/>
          <w:szCs w:val="24"/>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rPr>
      </w:pPr>
      <w:bookmarkStart w:id="0" w:name="_Toc137473918"/>
    </w:p>
    <w:p w14:paraId="675A00E9" w14:textId="1A75C870" w:rsidR="00EA416A" w:rsidRDefault="00EA416A">
      <w:r>
        <w:br w:type="page"/>
      </w:r>
    </w:p>
    <w:p w14:paraId="1B433F95" w14:textId="26328CDC" w:rsidR="00AB1F90" w:rsidRPr="005856A4" w:rsidRDefault="009F26D8" w:rsidP="00EA416A">
      <w:pPr>
        <w:pStyle w:val="Heading1"/>
        <w:spacing w:before="0"/>
        <w:rPr>
          <w:rFonts w:ascii="Tahoma" w:eastAsia="Times New Roman" w:hAnsi="Tahoma" w:cs="Tahoma"/>
          <w:lang w:eastAsia="en-GB"/>
        </w:rPr>
      </w:pPr>
      <w:bookmarkStart w:id="1" w:name="_Toc206405596"/>
      <w:r w:rsidRPr="005856A4">
        <w:rPr>
          <w:rFonts w:ascii="Tahoma" w:eastAsia="Times New Roman" w:hAnsi="Tahoma" w:cs="Tahoma"/>
        </w:rPr>
        <w:lastRenderedPageBreak/>
        <w:t>1.0</w:t>
      </w:r>
      <w:r w:rsidR="00F45C76" w:rsidRPr="005856A4">
        <w:rPr>
          <w:rFonts w:ascii="Tahoma" w:eastAsia="Times New Roman" w:hAnsi="Tahoma" w:cs="Tahoma"/>
        </w:rPr>
        <w:tab/>
      </w:r>
      <w:r w:rsidR="00976EF2" w:rsidRPr="005856A4">
        <w:rPr>
          <w:rFonts w:ascii="Tahoma" w:eastAsia="Times New Roman" w:hAnsi="Tahoma" w:cs="Tahoma"/>
          <w:lang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2D487B6E" w:rsidR="00F80333" w:rsidRPr="005856A4" w:rsidRDefault="00BD71F6" w:rsidP="00523663">
      <w:pPr>
        <w:pStyle w:val="BodyText"/>
        <w:jc w:val="both"/>
        <w:rPr>
          <w:rFonts w:ascii="Tahoma" w:hAnsi="Tahoma" w:cs="Tahoma"/>
          <w:sz w:val="22"/>
          <w:szCs w:val="22"/>
        </w:rPr>
      </w:pPr>
      <w:r>
        <w:rPr>
          <w:rFonts w:ascii="Tahoma" w:hAnsi="Tahoma" w:cs="Tahoma"/>
          <w:sz w:val="22"/>
          <w:szCs w:val="22"/>
        </w:rPr>
        <w:t>Options Trent Acres</w:t>
      </w:r>
      <w:r w:rsidR="00F675E1" w:rsidRPr="005856A4">
        <w:rPr>
          <w:rFonts w:ascii="Tahoma" w:hAnsi="Tahoma" w:cs="Tahoma"/>
          <w:sz w:val="22"/>
          <w:szCs w:val="22"/>
        </w:rPr>
        <w:t xml:space="preserve"> 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Pr>
          <w:rFonts w:ascii="Tahoma" w:hAnsi="Tahoma" w:cs="Tahoma"/>
          <w:sz w:val="22"/>
          <w:szCs w:val="22"/>
        </w:rPr>
        <w:t xml:space="preserve"> Autism and</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sidR="00240437" w:rsidRPr="005856A4">
        <w:rPr>
          <w:rFonts w:ascii="Tahoma" w:hAnsi="Tahoma" w:cs="Tahoma"/>
          <w:sz w:val="22"/>
          <w:szCs w:val="22"/>
        </w:rPr>
        <w:t>.</w:t>
      </w:r>
    </w:p>
    <w:p w14:paraId="1DA18053" w14:textId="77777777" w:rsidR="00CE5BFF" w:rsidRPr="005856A4" w:rsidRDefault="00CE5BFF" w:rsidP="00523663">
      <w:pPr>
        <w:pStyle w:val="BodyText"/>
        <w:jc w:val="both"/>
        <w:rPr>
          <w:rFonts w:ascii="Tahoma" w:hAnsi="Tahoma" w:cs="Tahoma"/>
          <w:sz w:val="22"/>
          <w:szCs w:val="22"/>
        </w:rPr>
      </w:pPr>
    </w:p>
    <w:p w14:paraId="2FCE71C1" w14:textId="5C4630D6"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816C83">
        <w:rPr>
          <w:rFonts w:ascii="Tahoma" w:eastAsia="Calibri" w:hAnsi="Tahoma" w:cs="Tahoma"/>
          <w:sz w:val="22"/>
          <w:szCs w:val="22"/>
        </w:rPr>
        <w:t>neurodiversity</w:t>
      </w:r>
      <w:r w:rsidR="00B6672E" w:rsidRPr="005856A4">
        <w:rPr>
          <w:rFonts w:ascii="Tahoma" w:eastAsia="Calibri" w:hAnsi="Tahoma" w:cs="Tahoma"/>
          <w:sz w:val="22"/>
          <w:szCs w:val="22"/>
        </w:rPr>
        <w:t xml:space="preserv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proofErr w:type="gramStart"/>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at all times</w:t>
      </w:r>
      <w:proofErr w:type="gramEnd"/>
      <w:r w:rsidR="008829E6" w:rsidRPr="005856A4">
        <w:rPr>
          <w:rFonts w:ascii="Tahoma" w:eastAsia="Calibri" w:hAnsi="Tahoma" w:cs="Tahoma"/>
          <w:sz w:val="22"/>
          <w:szCs w:val="22"/>
        </w:rPr>
        <w:t xml:space="preserve">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rPr>
      </w:pPr>
      <w:bookmarkStart w:id="2" w:name="_Toc137473919"/>
      <w:bookmarkStart w:id="3" w:name="_Toc206405597"/>
      <w:r w:rsidRPr="005856A4">
        <w:rPr>
          <w:rFonts w:ascii="Tahoma" w:eastAsia="Times New Roman" w:hAnsi="Tahoma" w:cs="Tahoma"/>
        </w:rPr>
        <w:t xml:space="preserve">2.0 </w:t>
      </w:r>
      <w:r w:rsidR="00F45C76" w:rsidRPr="005856A4">
        <w:rPr>
          <w:rFonts w:ascii="Tahoma" w:eastAsia="Times New Roman" w:hAnsi="Tahoma" w:cs="Tahoma"/>
        </w:rPr>
        <w:tab/>
      </w:r>
      <w:r w:rsidR="00E47AD1" w:rsidRPr="005856A4">
        <w:rPr>
          <w:rFonts w:ascii="Tahoma" w:eastAsia="Times New Roman" w:hAnsi="Tahoma" w:cs="Tahoma"/>
        </w:rPr>
        <w:t xml:space="preserve">LEGAL FRAMEWORK AND </w:t>
      </w:r>
      <w:r w:rsidR="001E70D7" w:rsidRPr="005856A4">
        <w:rPr>
          <w:rFonts w:ascii="Tahoma" w:eastAsia="Times New Roman" w:hAnsi="Tahoma" w:cs="Tahoma"/>
        </w:rPr>
        <w:t>G</w:t>
      </w:r>
      <w:r w:rsidRPr="005856A4">
        <w:rPr>
          <w:rFonts w:ascii="Tahoma" w:eastAsia="Times New Roman" w:hAnsi="Tahoma" w:cs="Tahoma"/>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2"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3"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4"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5"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6" w:history="1">
        <w:r w:rsidRPr="005856A4">
          <w:rPr>
            <w:rStyle w:val="Hyperlink"/>
            <w:rFonts w:ascii="Tahoma" w:eastAsia="Times New Roman" w:hAnsi="Tahoma" w:cs="Tahoma"/>
            <w:lang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18">
        <w:r w:rsidRPr="005856A4">
          <w:rPr>
            <w:rStyle w:val="Hyperlink"/>
            <w:rFonts w:ascii="Tahoma" w:eastAsia="Calibri" w:hAnsi="Tahoma" w:cs="Tahoma"/>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19">
        <w:r w:rsidRPr="005856A4">
          <w:rPr>
            <w:rStyle w:val="Hyperlink"/>
            <w:rFonts w:ascii="Tahoma" w:eastAsia="Arial" w:hAnsi="Tahoma" w:cs="Tahoma"/>
            <w:color w:val="0066FF"/>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rPr>
      </w:pPr>
      <w:hyperlink r:id="rId21">
        <w:r w:rsidRPr="005856A4">
          <w:rPr>
            <w:rStyle w:val="Hyperlink"/>
            <w:rFonts w:ascii="Tahoma" w:eastAsia="Aptos" w:hAnsi="Tahoma" w:cs="Tahoma"/>
            <w:color w:val="0066FF"/>
          </w:rPr>
          <w:t xml:space="preserve">Keeping Children Safe </w:t>
        </w:r>
        <w:r w:rsidR="006A4C3E" w:rsidRPr="005856A4">
          <w:rPr>
            <w:rStyle w:val="Hyperlink"/>
            <w:rFonts w:ascii="Tahoma" w:eastAsia="Aptos" w:hAnsi="Tahoma" w:cs="Tahoma"/>
            <w:color w:val="0066FF"/>
          </w:rPr>
          <w:t>in</w:t>
        </w:r>
        <w:r w:rsidRPr="005856A4">
          <w:rPr>
            <w:rStyle w:val="Hyperlink"/>
            <w:rFonts w:ascii="Tahoma" w:eastAsia="Aptos" w:hAnsi="Tahoma" w:cs="Tahoma"/>
            <w:color w:val="0066FF"/>
          </w:rPr>
          <w:t xml:space="preserve"> Education (KCSIE) 20</w:t>
        </w:r>
        <w:r w:rsidR="006A4C3E">
          <w:rPr>
            <w:rStyle w:val="Hyperlink"/>
            <w:rFonts w:ascii="Tahoma" w:eastAsia="Aptos" w:hAnsi="Tahoma" w:cs="Tahoma"/>
            <w:color w:val="0066FF"/>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2"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rPr>
      </w:pPr>
      <w:r w:rsidRPr="005856A4">
        <w:rPr>
          <w:rFonts w:ascii="Tahoma" w:hAnsi="Tahoma" w:cs="Tahoma"/>
        </w:rPr>
        <w:t xml:space="preserve">The </w:t>
      </w:r>
      <w:hyperlink r:id="rId23" w:history="1">
        <w:r w:rsidR="008929DD" w:rsidRPr="005856A4">
          <w:rPr>
            <w:rStyle w:val="Hyperlink"/>
            <w:rFonts w:ascii="Tahoma" w:eastAsia="Calibri" w:hAnsi="Tahoma" w:cs="Tahoma"/>
          </w:rPr>
          <w:t>Behaviour and discipline in schools (2016) guidance</w:t>
        </w:r>
      </w:hyperlink>
      <w:r w:rsidR="00976EF2" w:rsidRPr="005856A4">
        <w:rPr>
          <w:rFonts w:ascii="Tahoma" w:eastAsia="Calibri" w:hAnsi="Tahoma" w:cs="Tahoma"/>
          <w:color w:val="FF0000"/>
        </w:rPr>
        <w:t xml:space="preserve"> </w:t>
      </w:r>
      <w:r w:rsidR="00976EF2" w:rsidRPr="005856A4">
        <w:rPr>
          <w:rFonts w:ascii="Tahoma" w:eastAsia="Calibri" w:hAnsi="Tahoma" w:cs="Tahoma"/>
        </w:rPr>
        <w:t>states that ‘schools need to ensure they have</w:t>
      </w:r>
      <w:r w:rsidR="00052CC3" w:rsidRPr="005856A4">
        <w:rPr>
          <w:rFonts w:ascii="Tahoma" w:eastAsia="Calibri" w:hAnsi="Tahoma" w:cs="Tahoma"/>
        </w:rPr>
        <w:t xml:space="preserve"> a</w:t>
      </w:r>
      <w:r w:rsidR="00976EF2" w:rsidRPr="005856A4">
        <w:rPr>
          <w:rFonts w:ascii="Tahoma" w:eastAsia="Calibri" w:hAnsi="Tahoma" w:cs="Tahoma"/>
        </w:rPr>
        <w:t xml:space="preserve"> strong behaviour policy to support </w:t>
      </w:r>
      <w:r w:rsidR="006655B7">
        <w:rPr>
          <w:rFonts w:ascii="Tahoma" w:eastAsia="Calibri" w:hAnsi="Tahoma" w:cs="Tahoma"/>
        </w:rPr>
        <w:t xml:space="preserve">team members </w:t>
      </w:r>
      <w:r w:rsidR="00976EF2" w:rsidRPr="005856A4">
        <w:rPr>
          <w:rFonts w:ascii="Tahoma" w:eastAsia="Calibri" w:hAnsi="Tahoma" w:cs="Tahoma"/>
        </w:rPr>
        <w:t xml:space="preserve">in managing behaviour, including the use of rewards and sanctions’.  Behaviour policies are typically informed by Behaviourist </w:t>
      </w:r>
      <w:r w:rsidR="00B95667" w:rsidRPr="005856A4">
        <w:rPr>
          <w:rFonts w:ascii="Tahoma" w:eastAsia="Calibri" w:hAnsi="Tahoma" w:cs="Tahoma"/>
        </w:rPr>
        <w:t>approaches;</w:t>
      </w:r>
      <w:r w:rsidR="00976EF2" w:rsidRPr="005856A4">
        <w:rPr>
          <w:rFonts w:ascii="Tahoma" w:eastAsia="Calibri" w:hAnsi="Tahoma" w:cs="Tahoma"/>
        </w:rPr>
        <w:t xml:space="preserve"> </w:t>
      </w:r>
      <w:r w:rsidR="006A4C3E" w:rsidRPr="005856A4">
        <w:rPr>
          <w:rFonts w:ascii="Tahoma" w:eastAsia="Calibri" w:hAnsi="Tahoma" w:cs="Tahoma"/>
        </w:rPr>
        <w:t>however,</w:t>
      </w:r>
      <w:r w:rsidR="00976EF2" w:rsidRPr="005856A4">
        <w:rPr>
          <w:rFonts w:ascii="Tahoma" w:eastAsia="Calibri" w:hAnsi="Tahoma" w:cs="Tahoma"/>
        </w:rPr>
        <w:t xml:space="preserve"> </w:t>
      </w:r>
      <w:r w:rsidR="008825B7" w:rsidRPr="005856A4">
        <w:rPr>
          <w:rFonts w:ascii="Tahoma" w:eastAsia="Calibri" w:hAnsi="Tahoma" w:cs="Tahoma"/>
        </w:rPr>
        <w:t xml:space="preserve">we are aware </w:t>
      </w:r>
      <w:r w:rsidR="00545C4D" w:rsidRPr="005856A4">
        <w:rPr>
          <w:rFonts w:ascii="Tahoma" w:eastAsia="Calibri" w:hAnsi="Tahoma" w:cs="Tahoma"/>
        </w:rPr>
        <w:t xml:space="preserve">that punitive approaches to behaviour management in schools are damaging to children’s mental health.  </w:t>
      </w:r>
      <w:r w:rsidR="00976EF2" w:rsidRPr="005856A4">
        <w:rPr>
          <w:rFonts w:ascii="Tahoma" w:eastAsia="Calibri" w:hAnsi="Tahoma" w:cs="Tahoma"/>
        </w:rPr>
        <w:t xml:space="preserve">This is especially true </w:t>
      </w:r>
      <w:r w:rsidR="00947FC8" w:rsidRPr="005856A4">
        <w:rPr>
          <w:rFonts w:ascii="Tahoma" w:eastAsia="Calibri" w:hAnsi="Tahoma" w:cs="Tahoma"/>
        </w:rPr>
        <w:t xml:space="preserve">for </w:t>
      </w:r>
      <w:r w:rsidR="00545C4D" w:rsidRPr="005856A4">
        <w:rPr>
          <w:rFonts w:ascii="Tahoma" w:eastAsia="Calibri" w:hAnsi="Tahoma" w:cs="Tahoma"/>
        </w:rPr>
        <w:t>Acorn</w:t>
      </w:r>
      <w:r w:rsidR="00B6672E" w:rsidRPr="005856A4">
        <w:rPr>
          <w:rFonts w:ascii="Tahoma" w:eastAsia="Calibri" w:hAnsi="Tahoma" w:cs="Tahoma"/>
        </w:rPr>
        <w:t xml:space="preserve"> and Options pupils</w:t>
      </w:r>
      <w:r w:rsidR="001473E6">
        <w:rPr>
          <w:rFonts w:ascii="Tahoma" w:eastAsia="Calibri" w:hAnsi="Tahoma" w:cs="Tahoma"/>
        </w:rPr>
        <w:t xml:space="preserve"> and students</w:t>
      </w:r>
      <w:r w:rsidR="00B6672E" w:rsidRPr="005856A4">
        <w:rPr>
          <w:rFonts w:ascii="Tahoma" w:eastAsia="Calibri" w:hAnsi="Tahoma" w:cs="Tahoma"/>
        </w:rPr>
        <w:t xml:space="preserve"> </w:t>
      </w:r>
      <w:r w:rsidR="00545C4D" w:rsidRPr="005856A4">
        <w:rPr>
          <w:rFonts w:ascii="Tahoma" w:eastAsia="Calibri" w:hAnsi="Tahoma" w:cs="Tahoma"/>
        </w:rPr>
        <w:t xml:space="preserve">who have a </w:t>
      </w:r>
      <w:r w:rsidR="005D4407" w:rsidRPr="005856A4">
        <w:rPr>
          <w:rFonts w:ascii="Tahoma" w:eastAsia="Calibri" w:hAnsi="Tahoma" w:cs="Tahoma"/>
        </w:rPr>
        <w:t xml:space="preserve">significant </w:t>
      </w:r>
      <w:r w:rsidR="00545C4D" w:rsidRPr="005856A4">
        <w:rPr>
          <w:rFonts w:ascii="Tahoma" w:eastAsia="Calibri" w:hAnsi="Tahoma" w:cs="Tahoma"/>
        </w:rPr>
        <w:t xml:space="preserve">number </w:t>
      </w:r>
      <w:proofErr w:type="gramStart"/>
      <w:r w:rsidR="00545C4D" w:rsidRPr="005856A4">
        <w:rPr>
          <w:rFonts w:ascii="Tahoma" w:eastAsia="Calibri" w:hAnsi="Tahoma" w:cs="Tahoma"/>
        </w:rPr>
        <w:t xml:space="preserve">of </w:t>
      </w:r>
      <w:r w:rsidR="00310C16" w:rsidRPr="005856A4">
        <w:rPr>
          <w:rFonts w:ascii="Tahoma" w:eastAsia="Calibri" w:hAnsi="Tahoma" w:cs="Tahoma"/>
        </w:rPr>
        <w:t xml:space="preserve"> individuals</w:t>
      </w:r>
      <w:proofErr w:type="gramEnd"/>
      <w:r w:rsidR="00310C16" w:rsidRPr="005856A4">
        <w:rPr>
          <w:rFonts w:ascii="Tahoma" w:eastAsia="Calibri" w:hAnsi="Tahoma" w:cs="Tahoma"/>
        </w:rPr>
        <w:t xml:space="preserve">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rPr>
      </w:pPr>
    </w:p>
    <w:p w14:paraId="1E1BB1E0" w14:textId="6F55C4BD" w:rsidR="00976EF2" w:rsidRPr="005856A4" w:rsidRDefault="5D716E2B" w:rsidP="279567A5">
      <w:pPr>
        <w:widowControl/>
        <w:autoSpaceDE/>
        <w:autoSpaceDN/>
        <w:jc w:val="both"/>
        <w:rPr>
          <w:rFonts w:ascii="Tahoma" w:eastAsia="Calibri" w:hAnsi="Tahoma" w:cs="Tahoma"/>
        </w:rPr>
      </w:pPr>
      <w:hyperlink r:id="rId24">
        <w:r w:rsidRPr="005856A4">
          <w:rPr>
            <w:rStyle w:val="Hyperlink"/>
            <w:rFonts w:ascii="Tahoma" w:eastAsia="Arial" w:hAnsi="Tahoma" w:cs="Tahoma"/>
            <w:color w:val="0066FF"/>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rPr>
      </w:pPr>
      <w:bookmarkStart w:id="4" w:name="_Toc137473920"/>
      <w:r>
        <w:rPr>
          <w:rFonts w:ascii="Tahoma" w:eastAsia="Times New Roman" w:hAnsi="Tahoma" w:cs="Tahoma"/>
        </w:rPr>
        <w:br w:type="page"/>
      </w:r>
    </w:p>
    <w:p w14:paraId="278398E5" w14:textId="7193784E" w:rsidR="00A01E04" w:rsidRPr="005856A4" w:rsidRDefault="007D05B6" w:rsidP="009F26D8">
      <w:pPr>
        <w:pStyle w:val="Heading1"/>
        <w:rPr>
          <w:rFonts w:ascii="Tahoma" w:eastAsia="Times New Roman" w:hAnsi="Tahoma" w:cs="Tahoma"/>
        </w:rPr>
      </w:pPr>
      <w:bookmarkStart w:id="5" w:name="_Toc206405598"/>
      <w:r w:rsidRPr="005856A4">
        <w:rPr>
          <w:rFonts w:ascii="Tahoma" w:eastAsia="Times New Roman" w:hAnsi="Tahoma" w:cs="Tahoma"/>
        </w:rPr>
        <w:lastRenderedPageBreak/>
        <w:t xml:space="preserve">3.0 </w:t>
      </w:r>
      <w:r w:rsidR="00F45C76" w:rsidRPr="005856A4">
        <w:rPr>
          <w:rFonts w:ascii="Tahoma" w:eastAsia="Times New Roman" w:hAnsi="Tahoma" w:cs="Tahoma"/>
        </w:rPr>
        <w:tab/>
      </w:r>
      <w:r w:rsidR="00A01E04" w:rsidRPr="005856A4">
        <w:rPr>
          <w:rFonts w:ascii="Tahoma" w:eastAsia="Times New Roman" w:hAnsi="Tahoma" w:cs="Tahoma"/>
        </w:rPr>
        <w:t>P</w:t>
      </w:r>
      <w:r w:rsidRPr="005856A4">
        <w:rPr>
          <w:rFonts w:ascii="Tahoma" w:eastAsia="Times New Roman" w:hAnsi="Tahoma" w:cs="Tahoma"/>
        </w:rPr>
        <w:t xml:space="preserve">OLICY </w:t>
      </w:r>
      <w:r w:rsidR="00A01E04" w:rsidRPr="005856A4">
        <w:rPr>
          <w:rFonts w:ascii="Tahoma" w:eastAsia="Times New Roman" w:hAnsi="Tahoma" w:cs="Tahoma"/>
        </w:rPr>
        <w:t>F</w:t>
      </w:r>
      <w:r w:rsidRPr="005856A4">
        <w:rPr>
          <w:rFonts w:ascii="Tahoma" w:eastAsia="Times New Roman" w:hAnsi="Tahoma" w:cs="Tahoma"/>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rPr>
      </w:pPr>
    </w:p>
    <w:p w14:paraId="59BF0C3B" w14:textId="3C6337F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w:t>
      </w:r>
      <w:proofErr w:type="gramStart"/>
      <w:r w:rsidR="000A06CA" w:rsidRPr="005856A4">
        <w:rPr>
          <w:rFonts w:ascii="Tahoma" w:eastAsia="Calibri" w:hAnsi="Tahoma" w:cs="Tahoma"/>
          <w:b/>
          <w:bCs/>
        </w:rPr>
        <w:t>Reflect</w:t>
      </w:r>
      <w:proofErr w:type="gramEnd"/>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w:t>
      </w:r>
      <w:r w:rsidR="00816C83">
        <w:rPr>
          <w:rFonts w:ascii="Tahoma" w:eastAsia="Calibri" w:hAnsi="Tahoma" w:cs="Tahoma"/>
        </w:rPr>
        <w:t>Neurodiversity</w:t>
      </w:r>
      <w:r w:rsidR="00B6672E" w:rsidRPr="005856A4">
        <w:rPr>
          <w:rFonts w:ascii="Tahoma" w:eastAsia="Calibri" w:hAnsi="Tahoma" w:cs="Tahoma"/>
        </w:rPr>
        <w:t xml:space="preserv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rPr>
      </w:pPr>
    </w:p>
    <w:p w14:paraId="215A4542" w14:textId="3CEC989E" w:rsidR="00A01E04" w:rsidRPr="005856A4" w:rsidRDefault="00375046" w:rsidP="00A01E04">
      <w:pPr>
        <w:widowControl/>
        <w:autoSpaceDE/>
        <w:autoSpaceDN/>
        <w:jc w:val="both"/>
        <w:rPr>
          <w:rFonts w:ascii="Tahoma" w:eastAsia="Calibri" w:hAnsi="Tahoma" w:cs="Tahoma"/>
        </w:rPr>
      </w:pPr>
      <w:r w:rsidRPr="005856A4">
        <w:rPr>
          <w:rFonts w:ascii="Tahoma" w:eastAsia="Calibri" w:hAnsi="Tahoma" w:cs="Tahoma"/>
        </w:rPr>
        <w:t>T</w:t>
      </w:r>
      <w:r w:rsidR="00A01E04" w:rsidRPr="005856A4">
        <w:rPr>
          <w:rFonts w:ascii="Tahoma" w:eastAsia="Calibri" w:hAnsi="Tahoma" w:cs="Tahoma"/>
        </w:rPr>
        <w:t xml:space="preserve">his policy should be read alongside the above strategies, guidance and other </w:t>
      </w:r>
      <w:r w:rsidR="00C80FBD" w:rsidRPr="005856A4">
        <w:rPr>
          <w:rFonts w:ascii="Tahoma" w:eastAsia="Calibri" w:hAnsi="Tahoma" w:cs="Tahoma"/>
        </w:rPr>
        <w:t xml:space="preserve">relevant </w:t>
      </w:r>
      <w:r w:rsidR="00CD69B7" w:rsidRPr="005856A4">
        <w:rPr>
          <w:rFonts w:ascii="Tahoma" w:eastAsia="Calibri" w:hAnsi="Tahoma" w:cs="Tahoma"/>
        </w:rPr>
        <w:t>s</w:t>
      </w:r>
      <w:r w:rsidR="00A01E04" w:rsidRPr="005856A4">
        <w:rPr>
          <w:rFonts w:ascii="Tahoma" w:eastAsia="Calibri" w:hAnsi="Tahoma" w:cs="Tahoma"/>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rPr>
      </w:pPr>
      <w:r w:rsidRPr="005856A4">
        <w:rPr>
          <w:rFonts w:ascii="Tahoma" w:eastAsia="Calibri" w:hAnsi="Tahoma" w:cs="Tahoma"/>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rPr>
      </w:pPr>
      <w:r w:rsidRPr="005856A4">
        <w:rPr>
          <w:rFonts w:ascii="Tahoma" w:eastAsia="Calibri" w:hAnsi="Tahoma" w:cs="Tahoma"/>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rPr>
      </w:pPr>
      <w:r w:rsidRPr="005856A4">
        <w:rPr>
          <w:rFonts w:ascii="Tahoma" w:eastAsia="Calibri" w:hAnsi="Tahoma" w:cs="Tahoma"/>
        </w:rPr>
        <w:t>Child-on-Child Ab</w:t>
      </w:r>
      <w:r w:rsidR="000B641E" w:rsidRPr="005856A4">
        <w:rPr>
          <w:rFonts w:ascii="Tahoma" w:eastAsia="Calibri" w:hAnsi="Tahoma" w:cs="Tahoma"/>
        </w:rPr>
        <w:t>u</w:t>
      </w:r>
      <w:r w:rsidRPr="005856A4">
        <w:rPr>
          <w:rFonts w:ascii="Tahoma" w:eastAsia="Calibri" w:hAnsi="Tahoma" w:cs="Tahoma"/>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rPr>
      </w:pPr>
      <w:r w:rsidRPr="005856A4">
        <w:rPr>
          <w:rFonts w:ascii="Tahoma" w:eastAsia="Calibri" w:hAnsi="Tahoma" w:cs="Tahoma"/>
        </w:rPr>
        <w:t xml:space="preserve">Suspension and </w:t>
      </w:r>
      <w:r w:rsidR="00565C27" w:rsidRPr="005856A4">
        <w:rPr>
          <w:rFonts w:ascii="Tahoma" w:eastAsia="Calibri" w:hAnsi="Tahoma" w:cs="Tahoma"/>
        </w:rPr>
        <w:t xml:space="preserve">Permanent </w:t>
      </w:r>
      <w:r w:rsidRPr="005856A4">
        <w:rPr>
          <w:rFonts w:ascii="Tahoma" w:eastAsia="Calibri" w:hAnsi="Tahoma" w:cs="Tahoma"/>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eastAsia="en-GB"/>
        </w:rPr>
      </w:pPr>
      <w:r w:rsidRPr="005856A4">
        <w:rPr>
          <w:rFonts w:ascii="Tahoma" w:hAnsi="Tahoma" w:cs="Tahoma"/>
          <w:lang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eastAsia="en-GB"/>
        </w:rPr>
      </w:pPr>
      <w:r w:rsidRPr="005856A4">
        <w:rPr>
          <w:rFonts w:ascii="Tahoma" w:hAnsi="Tahoma" w:cs="Tahoma"/>
          <w:lang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eastAsia="en-GB"/>
        </w:rPr>
      </w:pPr>
      <w:r w:rsidRPr="005856A4">
        <w:rPr>
          <w:rFonts w:ascii="Tahoma" w:eastAsia="Times New Roman" w:hAnsi="Tahoma" w:cs="Tahoma"/>
          <w:bCs/>
          <w:lang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eastAsia="en-GB"/>
        </w:rPr>
      </w:pPr>
      <w:r w:rsidRPr="005856A4">
        <w:rPr>
          <w:rFonts w:ascii="Tahoma" w:eastAsia="Times New Roman" w:hAnsi="Tahoma" w:cs="Tahoma"/>
          <w:bCs/>
          <w:lang w:eastAsia="en-GB"/>
        </w:rPr>
        <w:t xml:space="preserve">Managing Allegations Against </w:t>
      </w:r>
      <w:r w:rsidR="000A6A19">
        <w:rPr>
          <w:rFonts w:ascii="Tahoma" w:eastAsia="Times New Roman" w:hAnsi="Tahoma" w:cs="Tahoma"/>
          <w:bCs/>
          <w:lang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eastAsia="en-GB"/>
        </w:rPr>
      </w:pPr>
      <w:r w:rsidRPr="005856A4">
        <w:rPr>
          <w:rFonts w:ascii="Tahoma" w:eastAsia="Times New Roman" w:hAnsi="Tahoma" w:cs="Tahoma"/>
          <w:bCs/>
          <w:lang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eastAsia="en-GB"/>
        </w:rPr>
      </w:pPr>
      <w:r w:rsidRPr="005856A4">
        <w:rPr>
          <w:rFonts w:ascii="Tahoma" w:eastAsia="Times New Roman" w:hAnsi="Tahoma" w:cs="Tahoma"/>
          <w:bCs/>
          <w:lang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eastAsia="en-GB"/>
        </w:rPr>
      </w:pPr>
      <w:r w:rsidRPr="005856A4">
        <w:rPr>
          <w:rFonts w:ascii="Tahoma" w:eastAsia="Times New Roman" w:hAnsi="Tahoma" w:cs="Tahoma"/>
          <w:bCs/>
          <w:lang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eastAsia="en-GB"/>
        </w:rPr>
      </w:pPr>
      <w:r>
        <w:rPr>
          <w:rFonts w:ascii="Tahoma" w:eastAsia="Times New Roman" w:hAnsi="Tahoma" w:cs="Tahoma"/>
          <w:bCs/>
          <w:lang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eastAsia="en-GB"/>
        </w:rPr>
      </w:pPr>
      <w:r w:rsidRPr="0064372D">
        <w:rPr>
          <w:rFonts w:ascii="Tahoma" w:eastAsia="Times New Roman" w:hAnsi="Tahoma" w:cs="Tahoma"/>
          <w:bCs/>
          <w:kern w:val="22"/>
          <w:lang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eastAsia="en-GB"/>
        </w:rPr>
      </w:pPr>
      <w:bookmarkStart w:id="6" w:name="_Toc137473921"/>
      <w:bookmarkStart w:id="7" w:name="_Toc206405599"/>
      <w:r w:rsidRPr="0064372D">
        <w:rPr>
          <w:rFonts w:ascii="Tahoma" w:eastAsia="Times New Roman" w:hAnsi="Tahoma" w:cs="Tahoma"/>
          <w:kern w:val="22"/>
          <w:lang w:eastAsia="en-GB"/>
        </w:rPr>
        <w:t>4.0</w:t>
      </w:r>
      <w:r w:rsidRPr="0064372D">
        <w:rPr>
          <w:rFonts w:ascii="Tahoma" w:eastAsia="Times New Roman" w:hAnsi="Tahoma" w:cs="Tahoma"/>
          <w:kern w:val="22"/>
          <w:lang w:eastAsia="en-GB"/>
        </w:rPr>
        <w:tab/>
      </w:r>
      <w:r w:rsidR="00976EF2" w:rsidRPr="0064372D">
        <w:rPr>
          <w:rFonts w:ascii="Tahoma" w:eastAsia="Times New Roman" w:hAnsi="Tahoma" w:cs="Tahoma"/>
          <w:kern w:val="22"/>
          <w:lang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rPr>
      </w:pPr>
      <w:r w:rsidRPr="0064372D">
        <w:rPr>
          <w:rFonts w:ascii="Tahoma" w:eastAsia="Calibri" w:hAnsi="Tahoma" w:cs="Tahoma"/>
          <w:kern w:val="22"/>
        </w:rPr>
        <w:t xml:space="preserve">This policy aims to promote a move </w:t>
      </w:r>
      <w:r w:rsidR="00F24071" w:rsidRPr="0064372D">
        <w:rPr>
          <w:rFonts w:ascii="Tahoma" w:eastAsia="Calibri" w:hAnsi="Tahoma" w:cs="Tahoma"/>
          <w:kern w:val="22"/>
        </w:rPr>
        <w:t>towards a</w:t>
      </w:r>
      <w:r w:rsidR="00310C16" w:rsidRPr="0064372D">
        <w:rPr>
          <w:rFonts w:ascii="Tahoma" w:eastAsia="Calibri" w:hAnsi="Tahoma" w:cs="Tahoma"/>
          <w:kern w:val="22"/>
        </w:rPr>
        <w:t>n evidence and</w:t>
      </w:r>
      <w:r w:rsidR="00F24071" w:rsidRPr="0064372D">
        <w:rPr>
          <w:rFonts w:ascii="Tahoma" w:eastAsia="Calibri" w:hAnsi="Tahoma" w:cs="Tahoma"/>
          <w:kern w:val="22"/>
        </w:rPr>
        <w:t xml:space="preserve"> person-centred, </w:t>
      </w:r>
      <w:r w:rsidR="00C11323" w:rsidRPr="0064372D">
        <w:rPr>
          <w:rFonts w:ascii="Tahoma" w:eastAsia="Calibri" w:hAnsi="Tahoma" w:cs="Tahoma"/>
          <w:kern w:val="22"/>
        </w:rPr>
        <w:t xml:space="preserve">inclusive </w:t>
      </w:r>
      <w:r w:rsidR="00310C16" w:rsidRPr="0064372D">
        <w:rPr>
          <w:rFonts w:ascii="Tahoma" w:eastAsia="Calibri" w:hAnsi="Tahoma" w:cs="Tahoma"/>
          <w:kern w:val="22"/>
        </w:rPr>
        <w:t xml:space="preserve">approach where our </w:t>
      </w:r>
      <w:r w:rsidR="001D1F96" w:rsidRPr="0064372D">
        <w:rPr>
          <w:rFonts w:ascii="Tahoma" w:eastAsia="Calibri" w:hAnsi="Tahoma" w:cs="Tahoma"/>
          <w:kern w:val="22"/>
        </w:rPr>
        <w:t>pupils</w:t>
      </w:r>
      <w:r w:rsidR="007464A6" w:rsidRPr="0064372D">
        <w:rPr>
          <w:rFonts w:ascii="Tahoma" w:eastAsia="Calibri" w:hAnsi="Tahoma" w:cs="Tahoma"/>
          <w:kern w:val="22"/>
        </w:rPr>
        <w:t xml:space="preserve"> and students</w:t>
      </w:r>
      <w:r w:rsidR="00310C16" w:rsidRPr="0064372D">
        <w:rPr>
          <w:rFonts w:ascii="Tahoma" w:eastAsia="Calibri" w:hAnsi="Tahoma" w:cs="Tahoma"/>
          <w:kern w:val="22"/>
        </w:rPr>
        <w:t xml:space="preserve"> are supported to </w:t>
      </w:r>
      <w:r w:rsidR="00B6672E" w:rsidRPr="0064372D">
        <w:rPr>
          <w:rFonts w:ascii="Tahoma" w:eastAsia="Calibri" w:hAnsi="Tahoma" w:cs="Tahoma"/>
          <w:kern w:val="22"/>
        </w:rPr>
        <w:t>experience a sense of belonging.</w:t>
      </w:r>
      <w:r w:rsidR="00310C16" w:rsidRPr="0064372D">
        <w:rPr>
          <w:rFonts w:ascii="Tahoma" w:eastAsia="Calibri" w:hAnsi="Tahoma" w:cs="Tahoma"/>
          <w:kern w:val="22"/>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eastAsia="en-GB"/>
        </w:rPr>
      </w:pPr>
      <w:r w:rsidRPr="0064372D">
        <w:rPr>
          <w:rFonts w:ascii="Tahoma" w:eastAsia="Times New Roman" w:hAnsi="Tahoma" w:cs="Tahoma"/>
          <w:b/>
          <w:bCs/>
          <w:kern w:val="22"/>
          <w:lang w:eastAsia="en-GB"/>
        </w:rPr>
        <w:t>4</w:t>
      </w:r>
      <w:r w:rsidR="00531E1D" w:rsidRPr="0064372D">
        <w:rPr>
          <w:rFonts w:ascii="Tahoma" w:hAnsi="Tahoma" w:cs="Tahoma"/>
          <w:b/>
          <w:bCs/>
          <w:kern w:val="22"/>
          <w:lang w:eastAsia="en-GB"/>
        </w:rPr>
        <w:t>.</w:t>
      </w:r>
      <w:r w:rsidRPr="0064372D">
        <w:rPr>
          <w:rFonts w:ascii="Tahoma" w:eastAsia="Times New Roman" w:hAnsi="Tahoma" w:cs="Tahoma"/>
          <w:b/>
          <w:bCs/>
          <w:kern w:val="22"/>
          <w:lang w:eastAsia="en-GB"/>
        </w:rPr>
        <w:t>1</w:t>
      </w:r>
      <w:r w:rsidR="00531E1D" w:rsidRPr="0064372D">
        <w:rPr>
          <w:rFonts w:ascii="Tahoma" w:hAnsi="Tahoma" w:cs="Tahoma"/>
          <w:b/>
          <w:bCs/>
          <w:kern w:val="22"/>
          <w:lang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eastAsia="en-GB"/>
        </w:rPr>
      </w:pPr>
      <w:r w:rsidRPr="0064372D">
        <w:rPr>
          <w:rFonts w:ascii="Tahoma" w:eastAsia="Times New Roman" w:hAnsi="Tahoma" w:cs="Tahoma"/>
          <w:kern w:val="22"/>
          <w:lang w:eastAsia="en-GB"/>
        </w:rPr>
        <w:t xml:space="preserve">Everyone is expected and supported to treat one another with dignity, kindness and respect. </w:t>
      </w:r>
      <w:r w:rsidR="00F24071" w:rsidRPr="0064372D">
        <w:rPr>
          <w:rFonts w:ascii="Tahoma" w:eastAsia="Times New Roman" w:hAnsi="Tahoma" w:cs="Tahoma"/>
          <w:kern w:val="22"/>
          <w:lang w:eastAsia="en-GB"/>
        </w:rPr>
        <w:t>We use an ‘inclusion by design’ model</w:t>
      </w:r>
      <w:r w:rsidR="00D02DDA" w:rsidRPr="0064372D">
        <w:rPr>
          <w:rFonts w:ascii="Tahoma" w:eastAsia="Times New Roman" w:hAnsi="Tahoma" w:cs="Tahoma"/>
          <w:kern w:val="22"/>
          <w:lang w:eastAsia="en-GB"/>
        </w:rPr>
        <w:t>’</w:t>
      </w:r>
      <w:r w:rsidR="00F24071" w:rsidRPr="0064372D">
        <w:rPr>
          <w:rFonts w:ascii="Tahoma" w:eastAsia="Times New Roman" w:hAnsi="Tahoma" w:cs="Tahoma"/>
          <w:kern w:val="22"/>
          <w:lang w:eastAsia="en-GB"/>
        </w:rPr>
        <w:t xml:space="preserve">, meaning we create school </w:t>
      </w:r>
      <w:r w:rsidR="006C0E89" w:rsidRPr="0064372D">
        <w:rPr>
          <w:rFonts w:ascii="Tahoma" w:eastAsia="Times New Roman" w:hAnsi="Tahoma" w:cs="Tahoma"/>
          <w:kern w:val="22"/>
          <w:lang w:eastAsia="en-GB"/>
        </w:rPr>
        <w:t xml:space="preserve">and college </w:t>
      </w:r>
      <w:r w:rsidR="00F24071" w:rsidRPr="0064372D">
        <w:rPr>
          <w:rFonts w:ascii="Tahoma" w:eastAsia="Times New Roman" w:hAnsi="Tahoma" w:cs="Tahoma"/>
          <w:kern w:val="22"/>
          <w:lang w:eastAsia="en-GB"/>
        </w:rPr>
        <w:t>environments which are predictable and comfortable</w:t>
      </w:r>
      <w:r w:rsidR="004A34FD" w:rsidRPr="0064372D">
        <w:rPr>
          <w:rFonts w:ascii="Tahoma" w:eastAsia="Times New Roman" w:hAnsi="Tahoma" w:cs="Tahoma"/>
          <w:kern w:val="22"/>
          <w:lang w:eastAsia="en-GB"/>
        </w:rPr>
        <w:t>.</w:t>
      </w:r>
      <w:r w:rsidR="00DF2492" w:rsidRPr="0064372D">
        <w:rPr>
          <w:rFonts w:ascii="Tahoma" w:eastAsia="Times New Roman" w:hAnsi="Tahoma" w:cs="Tahoma"/>
          <w:kern w:val="22"/>
          <w:lang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rPr>
      </w:pPr>
      <w:r w:rsidRPr="0064372D">
        <w:rPr>
          <w:rFonts w:ascii="Tahoma" w:eastAsia="Times New Roman" w:hAnsi="Tahoma" w:cs="Tahoma"/>
          <w:kern w:val="22"/>
          <w:lang w:eastAsia="en-GB"/>
        </w:rPr>
        <w:t xml:space="preserve">This policy can be implemented alongside </w:t>
      </w:r>
      <w:r w:rsidRPr="0064372D">
        <w:rPr>
          <w:rFonts w:ascii="Tahoma" w:eastAsia="Calibri" w:hAnsi="Tahoma" w:cs="Tahoma"/>
          <w:kern w:val="22"/>
        </w:rPr>
        <w:t>Individual</w:t>
      </w:r>
      <w:r w:rsidR="00C61504" w:rsidRPr="0064372D">
        <w:rPr>
          <w:rFonts w:ascii="Tahoma" w:eastAsia="Calibri" w:hAnsi="Tahoma" w:cs="Tahoma"/>
          <w:kern w:val="22"/>
        </w:rPr>
        <w:t xml:space="preserve"> Plan</w:t>
      </w:r>
      <w:r w:rsidRPr="0064372D">
        <w:rPr>
          <w:rFonts w:ascii="Tahoma" w:eastAsia="Calibri" w:hAnsi="Tahoma" w:cs="Tahoma"/>
          <w:kern w:val="22"/>
        </w:rPr>
        <w:t xml:space="preserve">s, which may identify a specific approach tailored to a </w:t>
      </w:r>
      <w:r w:rsidR="00770F13" w:rsidRPr="0064372D">
        <w:rPr>
          <w:rFonts w:ascii="Tahoma" w:eastAsia="Calibri" w:hAnsi="Tahoma" w:cs="Tahoma"/>
          <w:kern w:val="22"/>
        </w:rPr>
        <w:t>pupil’s</w:t>
      </w:r>
      <w:r w:rsidR="0025522D" w:rsidRPr="0064372D">
        <w:rPr>
          <w:rFonts w:ascii="Tahoma" w:eastAsia="Calibri" w:hAnsi="Tahoma" w:cs="Tahoma"/>
          <w:kern w:val="22"/>
        </w:rPr>
        <w:t>/ student’s</w:t>
      </w:r>
      <w:r w:rsidR="00770F13" w:rsidRPr="0064372D">
        <w:rPr>
          <w:rFonts w:ascii="Tahoma" w:eastAsia="Calibri" w:hAnsi="Tahoma" w:cs="Tahoma"/>
          <w:kern w:val="22"/>
        </w:rPr>
        <w:t xml:space="preserve"> </w:t>
      </w:r>
      <w:r w:rsidRPr="0064372D">
        <w:rPr>
          <w:rFonts w:ascii="Tahoma" w:eastAsia="Calibri" w:hAnsi="Tahoma" w:cs="Tahoma"/>
          <w:kern w:val="22"/>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rPr>
      </w:pPr>
      <w:r w:rsidRPr="0064372D">
        <w:rPr>
          <w:rFonts w:ascii="Tahoma" w:eastAsia="Calibri" w:hAnsi="Tahoma" w:cs="Tahoma"/>
          <w:kern w:val="22"/>
        </w:rPr>
        <w:t>When incidents</w:t>
      </w:r>
      <w:r w:rsidR="00DF2492" w:rsidRPr="0064372D">
        <w:rPr>
          <w:rFonts w:ascii="Tahoma" w:eastAsia="Calibri" w:hAnsi="Tahoma" w:cs="Tahoma"/>
          <w:kern w:val="22"/>
        </w:rPr>
        <w:t xml:space="preserve"> of behavioural distress and emotional dysregulation</w:t>
      </w:r>
      <w:r w:rsidRPr="0064372D">
        <w:rPr>
          <w:rFonts w:ascii="Tahoma" w:eastAsia="Calibri" w:hAnsi="Tahoma" w:cs="Tahoma"/>
          <w:kern w:val="22"/>
        </w:rPr>
        <w:t xml:space="preserve"> occur, we respond promptly, predictably and with confidence to maintain a calm, safe learning environment</w:t>
      </w:r>
      <w:r w:rsidR="00776B43" w:rsidRPr="0064372D">
        <w:rPr>
          <w:rFonts w:ascii="Tahoma" w:eastAsia="Calibri" w:hAnsi="Tahoma" w:cs="Tahoma"/>
          <w:kern w:val="22"/>
        </w:rPr>
        <w:t>.</w:t>
      </w:r>
      <w:r w:rsidRPr="0064372D">
        <w:rPr>
          <w:rFonts w:ascii="Tahoma" w:eastAsia="Calibri" w:hAnsi="Tahoma" w:cs="Tahoma"/>
          <w:kern w:val="22"/>
        </w:rPr>
        <w:t xml:space="preserve"> </w:t>
      </w:r>
      <w:r w:rsidR="00776B43" w:rsidRPr="0064372D">
        <w:rPr>
          <w:rFonts w:ascii="Tahoma" w:eastAsia="Calibri" w:hAnsi="Tahoma" w:cs="Tahoma"/>
          <w:kern w:val="22"/>
        </w:rPr>
        <w:t>We co</w:t>
      </w:r>
      <w:r w:rsidRPr="0064372D">
        <w:rPr>
          <w:rFonts w:ascii="Tahoma" w:eastAsia="Calibri" w:hAnsi="Tahoma" w:cs="Tahoma"/>
          <w:kern w:val="22"/>
        </w:rPr>
        <w:t>nsider and reflect together how the likelihood of such incidents recurring can be reduced.</w:t>
      </w:r>
      <w:r w:rsidR="00B6672E" w:rsidRPr="0064372D">
        <w:rPr>
          <w:rFonts w:ascii="Tahoma" w:eastAsia="Calibri" w:hAnsi="Tahoma" w:cs="Tahoma"/>
          <w:kern w:val="22"/>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eastAsia="en-GB"/>
        </w:rPr>
      </w:pPr>
      <w:bookmarkStart w:id="8" w:name="_Toc137473922"/>
      <w:bookmarkStart w:id="9" w:name="_Toc206405600"/>
      <w:r w:rsidRPr="005856A4">
        <w:rPr>
          <w:rFonts w:ascii="Tahoma" w:eastAsia="Times New Roman" w:hAnsi="Tahoma" w:cs="Tahoma"/>
          <w:b/>
          <w:bCs/>
          <w:kern w:val="32"/>
          <w:lang w:eastAsia="en-GB"/>
        </w:rPr>
        <w:lastRenderedPageBreak/>
        <w:t>5.0</w:t>
      </w:r>
      <w:r w:rsidR="00AB1F90" w:rsidRPr="005856A4">
        <w:rPr>
          <w:rFonts w:ascii="Tahoma" w:eastAsia="Times New Roman" w:hAnsi="Tahoma" w:cs="Tahoma"/>
          <w:b/>
          <w:bCs/>
          <w:kern w:val="32"/>
          <w:lang w:eastAsia="en-GB"/>
        </w:rPr>
        <w:tab/>
      </w:r>
      <w:r w:rsidR="00140FFE" w:rsidRPr="005856A4">
        <w:rPr>
          <w:rFonts w:ascii="Tahoma" w:eastAsia="Times New Roman" w:hAnsi="Tahoma" w:cs="Tahoma"/>
          <w:b/>
          <w:bCs/>
          <w:kern w:val="32"/>
          <w:lang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eastAsia="en-GB"/>
        </w:rPr>
      </w:pPr>
      <w:r w:rsidRPr="005856A4">
        <w:rPr>
          <w:rFonts w:ascii="Tahoma" w:eastAsia="Times New Roman" w:hAnsi="Tahoma" w:cs="Tahoma"/>
          <w:b/>
          <w:bCs/>
          <w:kern w:val="32"/>
          <w:lang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inclusive by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recognise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recognise that some behaviour</w:t>
      </w:r>
      <w:r w:rsidR="0099504B" w:rsidRPr="005856A4">
        <w:rPr>
          <w:rFonts w:ascii="Tahoma" w:hAnsi="Tahoma" w:cs="Tahoma"/>
        </w:rPr>
        <w:t>s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recognise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6FCDB427"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266DA8" w:rsidRPr="005856A4">
        <w:rPr>
          <w:rFonts w:ascii="Tahoma" w:hAnsi="Tahoma" w:cs="Tahoma"/>
        </w:rPr>
        <w:t>skilful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eastAsia="en-GB"/>
        </w:rPr>
      </w:pPr>
      <w:bookmarkStart w:id="11" w:name="_Toc137473924"/>
      <w:bookmarkStart w:id="12" w:name="_Toc206405601"/>
      <w:r w:rsidRPr="005856A4">
        <w:rPr>
          <w:rFonts w:ascii="Tahoma" w:eastAsia="Times New Roman" w:hAnsi="Tahoma" w:cs="Tahoma"/>
          <w:lang w:eastAsia="en-GB"/>
        </w:rPr>
        <w:t xml:space="preserve">6.0 </w:t>
      </w:r>
      <w:r w:rsidR="00F45C76" w:rsidRPr="005856A4">
        <w:rPr>
          <w:rFonts w:ascii="Tahoma" w:eastAsia="Times New Roman" w:hAnsi="Tahoma" w:cs="Tahoma"/>
          <w:lang w:eastAsia="en-GB"/>
        </w:rPr>
        <w:tab/>
      </w:r>
      <w:r w:rsidR="00140FFE" w:rsidRPr="005856A4">
        <w:rPr>
          <w:rFonts w:ascii="Tahoma" w:eastAsia="Times New Roman" w:hAnsi="Tahoma" w:cs="Tahoma"/>
          <w:lang w:eastAsia="en-GB"/>
        </w:rPr>
        <w:t>MAINTAINING HIGH STANDARDS OF WELL BEING TO SUPPORT</w:t>
      </w:r>
      <w:r w:rsidR="003362AA" w:rsidRPr="005856A4">
        <w:rPr>
          <w:rFonts w:ascii="Tahoma" w:eastAsia="Times New Roman" w:hAnsi="Tahoma" w:cs="Tahoma"/>
          <w:lang w:eastAsia="en-GB"/>
        </w:rPr>
        <w:t xml:space="preserve"> </w:t>
      </w:r>
      <w:r w:rsidR="00140FFE" w:rsidRPr="005856A4">
        <w:rPr>
          <w:rFonts w:ascii="Tahoma" w:eastAsia="Times New Roman" w:hAnsi="Tahoma" w:cs="Tahoma"/>
          <w:lang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1E10AC27"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w:t>
      </w:r>
      <w:r w:rsidR="00266DA8" w:rsidRPr="005856A4">
        <w:rPr>
          <w:rFonts w:ascii="Tahoma" w:eastAsia="Times New Roman" w:hAnsi="Tahoma" w:cs="Tahoma"/>
          <w:bCs/>
          <w:lang w:eastAsia="en-GB"/>
        </w:rPr>
        <w:t>behaviour</w:t>
      </w:r>
      <w:r w:rsidR="00C11323" w:rsidRPr="005856A4">
        <w:rPr>
          <w:rFonts w:ascii="Tahoma" w:eastAsia="Times New Roman" w:hAnsi="Tahoma" w:cs="Tahoma"/>
          <w:bCs/>
          <w:lang w:eastAsia="en-GB"/>
        </w:rPr>
        <w:t xml:space="preserve">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Universal and 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Any incidents of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eastAsia="en-GB"/>
        </w:rPr>
      </w:pPr>
      <w:r w:rsidRPr="005856A4">
        <w:rPr>
          <w:rFonts w:ascii="Tahoma" w:eastAsia="Times New Roman" w:hAnsi="Tahoma" w:cs="Tahoma"/>
          <w:b/>
          <w:lang w:eastAsia="en-GB"/>
        </w:rPr>
        <w:t xml:space="preserve">The </w:t>
      </w:r>
      <w:r w:rsidR="004C4B48">
        <w:rPr>
          <w:rFonts w:ascii="Tahoma" w:eastAsia="Times New Roman" w:hAnsi="Tahoma" w:cs="Tahoma"/>
          <w:b/>
          <w:lang w:eastAsia="en-GB"/>
        </w:rPr>
        <w:t>R</w:t>
      </w:r>
      <w:r w:rsidRPr="005856A4">
        <w:rPr>
          <w:rFonts w:ascii="Tahoma" w:eastAsia="Times New Roman" w:hAnsi="Tahoma" w:cs="Tahoma"/>
          <w:b/>
          <w:lang w:eastAsia="en-GB"/>
        </w:rPr>
        <w:t xml:space="preserve">ole of School Leaders - </w:t>
      </w:r>
      <w:r w:rsidRPr="005856A4">
        <w:rPr>
          <w:rFonts w:ascii="Tahoma" w:eastAsia="Times New Roman" w:hAnsi="Tahoma" w:cs="Tahoma"/>
          <w:bCs/>
          <w:lang w:eastAsia="en-GB"/>
        </w:rPr>
        <w:t xml:space="preserve">Our </w:t>
      </w:r>
      <w:r w:rsidR="004C4B48">
        <w:rPr>
          <w:rFonts w:ascii="Tahoma" w:eastAsia="Times New Roman" w:hAnsi="Tahoma" w:cs="Tahoma"/>
          <w:bCs/>
          <w:lang w:eastAsia="en-GB"/>
        </w:rPr>
        <w:t>s</w:t>
      </w:r>
      <w:r w:rsidRPr="005856A4">
        <w:rPr>
          <w:rFonts w:ascii="Tahoma" w:eastAsia="Times New Roman" w:hAnsi="Tahoma" w:cs="Tahoma"/>
          <w:bCs/>
          <w:lang w:eastAsia="en-GB"/>
        </w:rPr>
        <w:t>chool</w:t>
      </w:r>
      <w:r w:rsidR="004C4B48">
        <w:rPr>
          <w:rFonts w:ascii="Tahoma" w:eastAsia="Times New Roman" w:hAnsi="Tahoma" w:cs="Tahoma"/>
          <w:bCs/>
          <w:lang w:eastAsia="en-GB"/>
        </w:rPr>
        <w:t>/college</w:t>
      </w:r>
      <w:r w:rsidRPr="005856A4">
        <w:rPr>
          <w:rFonts w:ascii="Tahoma" w:eastAsia="Times New Roman" w:hAnsi="Tahoma" w:cs="Tahoma"/>
          <w:bCs/>
          <w:lang w:eastAsia="en-GB"/>
        </w:rPr>
        <w:t xml:space="preserve"> leadership team </w:t>
      </w:r>
      <w:r w:rsidR="00857862" w:rsidRPr="005856A4">
        <w:rPr>
          <w:rFonts w:ascii="Tahoma" w:eastAsia="Times New Roman" w:hAnsi="Tahoma" w:cs="Tahoma"/>
          <w:bCs/>
          <w:lang w:eastAsia="en-GB"/>
        </w:rPr>
        <w:t>is</w:t>
      </w:r>
      <w:r w:rsidRPr="005856A4">
        <w:rPr>
          <w:rFonts w:ascii="Tahoma" w:eastAsia="Times New Roman" w:hAnsi="Tahoma" w:cs="Tahoma"/>
          <w:bCs/>
          <w:lang w:eastAsia="en-GB"/>
        </w:rPr>
        <w:t xml:space="preserve"> highly visible, with leaders routinely engaging with pupils,</w:t>
      </w:r>
      <w:r w:rsidR="00CE2DF4">
        <w:rPr>
          <w:rFonts w:ascii="Tahoma" w:eastAsia="Times New Roman" w:hAnsi="Tahoma" w:cs="Tahoma"/>
          <w:bCs/>
          <w:lang w:eastAsia="en-GB"/>
        </w:rPr>
        <w:t xml:space="preserve"> students,</w:t>
      </w:r>
      <w:r w:rsidRPr="005856A4">
        <w:rPr>
          <w:rFonts w:ascii="Tahoma" w:eastAsia="Times New Roman" w:hAnsi="Tahoma" w:cs="Tahoma"/>
          <w:bCs/>
          <w:lang w:eastAsia="en-GB"/>
        </w:rPr>
        <w:t xml:space="preserve"> parents /</w:t>
      </w:r>
      <w:r w:rsidR="00AF2C9F">
        <w:rPr>
          <w:rFonts w:ascii="Tahoma" w:eastAsia="Times New Roman" w:hAnsi="Tahoma" w:cs="Tahoma"/>
          <w:bCs/>
          <w:lang w:eastAsia="en-GB"/>
        </w:rPr>
        <w:t xml:space="preserve"> </w:t>
      </w:r>
      <w:r w:rsidRPr="005856A4">
        <w:rPr>
          <w:rFonts w:ascii="Tahoma" w:eastAsia="Times New Roman" w:hAnsi="Tahoma" w:cs="Tahoma"/>
          <w:bCs/>
          <w:lang w:eastAsia="en-GB"/>
        </w:rPr>
        <w:t xml:space="preserve">carers and </w:t>
      </w:r>
      <w:r w:rsidR="00CE2DF4">
        <w:rPr>
          <w:rFonts w:ascii="Tahoma" w:eastAsia="Times New Roman" w:hAnsi="Tahoma" w:cs="Tahoma"/>
          <w:bCs/>
          <w:lang w:eastAsia="en-GB"/>
        </w:rPr>
        <w:t>team members</w:t>
      </w:r>
      <w:r w:rsidRPr="005856A4">
        <w:rPr>
          <w:rFonts w:ascii="Tahoma" w:eastAsia="Times New Roman" w:hAnsi="Tahoma" w:cs="Tahoma"/>
          <w:bCs/>
          <w:lang w:eastAsia="en-GB"/>
        </w:rPr>
        <w:t xml:space="preserve"> on setting and maintaining the </w:t>
      </w:r>
      <w:r w:rsidR="00CE2DF4">
        <w:rPr>
          <w:rFonts w:ascii="Tahoma" w:eastAsia="Times New Roman" w:hAnsi="Tahoma" w:cs="Tahoma"/>
          <w:bCs/>
          <w:lang w:eastAsia="en-GB"/>
        </w:rPr>
        <w:t>s</w:t>
      </w:r>
      <w:r w:rsidRPr="005856A4">
        <w:rPr>
          <w:rFonts w:ascii="Tahoma" w:eastAsia="Times New Roman" w:hAnsi="Tahoma" w:cs="Tahoma"/>
          <w:bCs/>
          <w:lang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eastAsia="en-GB"/>
        </w:rPr>
      </w:pPr>
      <w:r w:rsidRPr="005856A4">
        <w:rPr>
          <w:rFonts w:ascii="Tahoma" w:eastAsia="Times New Roman" w:hAnsi="Tahoma" w:cs="Tahoma"/>
          <w:b/>
          <w:lang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eastAsia="en-GB"/>
        </w:rPr>
      </w:pPr>
      <w:r w:rsidRPr="005856A4">
        <w:rPr>
          <w:rFonts w:ascii="Tahoma" w:eastAsia="Times New Roman" w:hAnsi="Tahoma" w:cs="Tahoma"/>
          <w:bCs/>
          <w:lang w:eastAsia="en-GB"/>
        </w:rPr>
        <w:t xml:space="preserve">Leaders ensure that all new </w:t>
      </w:r>
      <w:r w:rsidR="002A2A5F">
        <w:rPr>
          <w:rFonts w:ascii="Tahoma" w:eastAsia="Times New Roman" w:hAnsi="Tahoma" w:cs="Tahoma"/>
          <w:bCs/>
          <w:lang w:eastAsia="en-GB"/>
        </w:rPr>
        <w:t>team members</w:t>
      </w:r>
      <w:r w:rsidRPr="005856A4">
        <w:rPr>
          <w:rFonts w:ascii="Tahoma" w:eastAsia="Times New Roman" w:hAnsi="Tahoma" w:cs="Tahoma"/>
          <w:bCs/>
          <w:lang w:eastAsia="en-GB"/>
        </w:rPr>
        <w:t xml:space="preserve"> are inducted into </w:t>
      </w:r>
      <w:r w:rsidR="002A2A5F">
        <w:rPr>
          <w:rFonts w:ascii="Tahoma" w:eastAsia="Times New Roman" w:hAnsi="Tahoma" w:cs="Tahoma"/>
          <w:bCs/>
          <w:lang w:eastAsia="en-GB"/>
        </w:rPr>
        <w:t>the setting’s</w:t>
      </w:r>
      <w:r w:rsidRPr="005856A4">
        <w:rPr>
          <w:rFonts w:ascii="Tahoma" w:eastAsia="Times New Roman" w:hAnsi="Tahoma" w:cs="Tahoma"/>
          <w:bCs/>
          <w:lang w:eastAsia="en-GB"/>
        </w:rPr>
        <w:t xml:space="preserve"> culture to ensure they understand its rules and routines and how best to support pupil</w:t>
      </w:r>
      <w:r w:rsidR="007A3215">
        <w:rPr>
          <w:rFonts w:ascii="Tahoma" w:eastAsia="Times New Roman" w:hAnsi="Tahoma" w:cs="Tahoma"/>
          <w:bCs/>
          <w:lang w:eastAsia="en-GB"/>
        </w:rPr>
        <w:t xml:space="preserve">s and students </w:t>
      </w:r>
      <w:r w:rsidRPr="005856A4">
        <w:rPr>
          <w:rFonts w:ascii="Tahoma" w:eastAsia="Times New Roman" w:hAnsi="Tahoma" w:cs="Tahoma"/>
          <w:bCs/>
          <w:lang w:eastAsia="en-GB"/>
        </w:rPr>
        <w:t xml:space="preserve">to participate in creating the culture of the </w:t>
      </w:r>
      <w:r w:rsidR="00474D04">
        <w:rPr>
          <w:rFonts w:ascii="Tahoma" w:eastAsia="Times New Roman" w:hAnsi="Tahoma" w:cs="Tahoma"/>
          <w:bCs/>
          <w:lang w:eastAsia="en-GB"/>
        </w:rPr>
        <w:t>setting</w:t>
      </w:r>
      <w:r w:rsidRPr="005856A4">
        <w:rPr>
          <w:rFonts w:ascii="Tahoma" w:eastAsia="Times New Roman" w:hAnsi="Tahoma" w:cs="Tahoma"/>
          <w:bCs/>
          <w:lang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eastAsia="en-GB"/>
        </w:rPr>
      </w:pPr>
      <w:r w:rsidRPr="005856A4">
        <w:rPr>
          <w:rFonts w:ascii="Tahoma" w:eastAsia="Times New Roman" w:hAnsi="Tahoma" w:cs="Tahoma"/>
          <w:bCs/>
          <w:lang w:eastAsia="en-GB"/>
        </w:rPr>
        <w:lastRenderedPageBreak/>
        <w:t xml:space="preserve">All new </w:t>
      </w:r>
      <w:r w:rsidR="00B87E6A">
        <w:rPr>
          <w:rFonts w:ascii="Tahoma" w:eastAsia="Times New Roman" w:hAnsi="Tahoma" w:cs="Tahoma"/>
          <w:lang w:eastAsia="en-GB"/>
        </w:rPr>
        <w:t>team members</w:t>
      </w:r>
      <w:r w:rsidRPr="005856A4">
        <w:rPr>
          <w:rFonts w:ascii="Tahoma" w:eastAsia="Times New Roman" w:hAnsi="Tahoma" w:cs="Tahoma"/>
          <w:bCs/>
          <w:lang w:eastAsia="en-GB"/>
        </w:rPr>
        <w:t xml:space="preserve"> receive bespoke training as part of their induction into understanding the needs of the pupils through the </w:t>
      </w:r>
      <w:r w:rsidR="00C11323" w:rsidRPr="005856A4">
        <w:rPr>
          <w:rFonts w:ascii="Tahoma" w:eastAsia="Times New Roman" w:hAnsi="Tahoma" w:cs="Tahoma"/>
          <w:bCs/>
          <w:lang w:eastAsia="en-GB"/>
        </w:rPr>
        <w:t xml:space="preserve">group’s </w:t>
      </w:r>
      <w:r w:rsidR="008F4438" w:rsidRPr="005856A4">
        <w:rPr>
          <w:rFonts w:ascii="Tahoma" w:eastAsia="Times New Roman" w:hAnsi="Tahoma" w:cs="Tahoma"/>
          <w:bCs/>
          <w:lang w:eastAsia="en-GB"/>
        </w:rPr>
        <w:t>Trauma Informed Practice modules</w:t>
      </w:r>
      <w:r w:rsidR="00000ECA" w:rsidRPr="005856A4">
        <w:rPr>
          <w:rFonts w:ascii="Tahoma" w:eastAsia="Times New Roman" w:hAnsi="Tahoma" w:cs="Tahoma"/>
          <w:bCs/>
          <w:lang w:eastAsia="en-GB"/>
        </w:rPr>
        <w:t xml:space="preserve"> and Neurodiversity training modules as appropriate</w:t>
      </w:r>
      <w:r w:rsidRPr="005856A4">
        <w:rPr>
          <w:rFonts w:ascii="Tahoma" w:eastAsia="Times New Roman" w:hAnsi="Tahoma" w:cs="Tahoma"/>
          <w:bCs/>
          <w:lang w:eastAsia="en-GB"/>
        </w:rPr>
        <w:t xml:space="preserve">, and </w:t>
      </w:r>
      <w:r w:rsidRPr="005856A4">
        <w:rPr>
          <w:rFonts w:ascii="Tahoma" w:eastAsia="Times New Roman" w:hAnsi="Tahoma" w:cs="Tahoma"/>
          <w:bCs/>
          <w:i/>
          <w:iCs/>
          <w:lang w:eastAsia="en-GB"/>
        </w:rPr>
        <w:t>CPI</w:t>
      </w:r>
      <w:r w:rsidR="00F7231F" w:rsidRPr="005856A4">
        <w:rPr>
          <w:rFonts w:ascii="Tahoma" w:eastAsia="Times New Roman" w:hAnsi="Tahoma" w:cs="Tahoma"/>
          <w:bCs/>
          <w:i/>
          <w:iCs/>
          <w:lang w:eastAsia="en-GB"/>
        </w:rPr>
        <w:t xml:space="preserve"> (Crisis Prevention Institute</w:t>
      </w:r>
      <w:r w:rsidR="008B41CB" w:rsidRPr="005856A4">
        <w:rPr>
          <w:rFonts w:ascii="Tahoma" w:eastAsia="Times New Roman" w:hAnsi="Tahoma" w:cs="Tahoma"/>
          <w:bCs/>
          <w:i/>
          <w:iCs/>
          <w:lang w:eastAsia="en-GB"/>
        </w:rPr>
        <w:t>) De-escalation and Behaviour Management Training</w:t>
      </w:r>
      <w:r w:rsidRPr="005856A4">
        <w:rPr>
          <w:rFonts w:ascii="Tahoma" w:eastAsia="Times New Roman" w:hAnsi="Tahoma" w:cs="Tahoma"/>
          <w:bCs/>
          <w:lang w:eastAsia="en-GB"/>
        </w:rPr>
        <w:t xml:space="preserve">.  Ongoing training and support </w:t>
      </w:r>
      <w:r w:rsidR="006A4C3E" w:rsidRPr="005856A4">
        <w:rPr>
          <w:rFonts w:ascii="Tahoma" w:eastAsia="Times New Roman" w:hAnsi="Tahoma" w:cs="Tahoma"/>
          <w:bCs/>
          <w:lang w:eastAsia="en-GB"/>
        </w:rPr>
        <w:t>are</w:t>
      </w:r>
      <w:r w:rsidRPr="005856A4">
        <w:rPr>
          <w:rFonts w:ascii="Tahoma" w:eastAsia="Times New Roman" w:hAnsi="Tahoma" w:cs="Tahoma"/>
          <w:bCs/>
          <w:lang w:eastAsia="en-GB"/>
        </w:rPr>
        <w:t xml:space="preserve"> also provided via </w:t>
      </w:r>
      <w:r w:rsidR="00BD0DB6" w:rsidRPr="005856A4">
        <w:rPr>
          <w:rFonts w:ascii="Tahoma" w:eastAsia="Times New Roman" w:hAnsi="Tahoma" w:cs="Tahoma"/>
          <w:bCs/>
          <w:lang w:eastAsia="en-GB"/>
        </w:rPr>
        <w:t xml:space="preserve">the </w:t>
      </w:r>
      <w:r w:rsidR="002912A6" w:rsidRPr="005856A4">
        <w:rPr>
          <w:rFonts w:ascii="Tahoma" w:eastAsia="Times New Roman" w:hAnsi="Tahoma" w:cs="Tahoma"/>
          <w:bCs/>
          <w:lang w:eastAsia="en-GB"/>
        </w:rPr>
        <w:t xml:space="preserve">professional development arrangements and </w:t>
      </w:r>
      <w:r w:rsidR="00A74721" w:rsidRPr="005856A4">
        <w:rPr>
          <w:rFonts w:ascii="Tahoma" w:eastAsia="Times New Roman" w:hAnsi="Tahoma" w:cs="Tahoma"/>
          <w:bCs/>
          <w:lang w:eastAsia="en-GB"/>
        </w:rPr>
        <w:t>the Group’s</w:t>
      </w:r>
      <w:r w:rsidRPr="005856A4">
        <w:rPr>
          <w:rFonts w:ascii="Tahoma" w:eastAsia="Times New Roman" w:hAnsi="Tahoma" w:cs="Tahoma"/>
          <w:bCs/>
          <w:lang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eastAsia="en-GB"/>
        </w:rPr>
      </w:pPr>
      <w:r w:rsidRPr="005856A4">
        <w:rPr>
          <w:rFonts w:ascii="Tahoma" w:eastAsia="Times New Roman" w:hAnsi="Tahoma" w:cs="Tahoma"/>
          <w:b/>
          <w:lang w:eastAsia="en-GB"/>
        </w:rPr>
        <w:t xml:space="preserve">The Role </w:t>
      </w:r>
      <w:r w:rsidRPr="00B87E6A">
        <w:rPr>
          <w:rFonts w:ascii="Tahoma" w:eastAsia="Times New Roman" w:hAnsi="Tahoma" w:cs="Tahoma"/>
          <w:b/>
          <w:lang w:eastAsia="en-GB"/>
        </w:rPr>
        <w:t xml:space="preserve">of </w:t>
      </w:r>
      <w:r w:rsidR="00B87E6A" w:rsidRPr="00B87E6A">
        <w:rPr>
          <w:rFonts w:ascii="Tahoma" w:eastAsia="Times New Roman" w:hAnsi="Tahoma" w:cs="Tahoma"/>
          <w:b/>
          <w:lang w:eastAsia="en-GB"/>
        </w:rPr>
        <w:t>team members</w:t>
      </w:r>
      <w:r w:rsidR="00B87E6A">
        <w:rPr>
          <w:rFonts w:ascii="Tahoma" w:eastAsia="Times New Roman" w:hAnsi="Tahoma" w:cs="Tahoma"/>
          <w:lang w:eastAsia="en-GB"/>
        </w:rPr>
        <w:t xml:space="preserve"> </w:t>
      </w:r>
      <w:r w:rsidRPr="005856A4">
        <w:rPr>
          <w:rFonts w:ascii="Tahoma" w:eastAsia="Times New Roman" w:hAnsi="Tahoma" w:cs="Tahoma"/>
          <w:b/>
          <w:lang w:eastAsia="en-GB"/>
        </w:rPr>
        <w:t>-</w:t>
      </w:r>
      <w:r w:rsidRPr="005856A4">
        <w:rPr>
          <w:rFonts w:ascii="Tahoma" w:eastAsia="Times New Roman" w:hAnsi="Tahoma" w:cs="Tahoma"/>
          <w:bCs/>
          <w:lang w:eastAsia="en-GB"/>
        </w:rPr>
        <w:t xml:space="preserve"> All </w:t>
      </w:r>
      <w:r w:rsidR="00F243F8">
        <w:rPr>
          <w:rFonts w:ascii="Tahoma" w:eastAsia="Times New Roman" w:hAnsi="Tahoma" w:cs="Tahoma"/>
          <w:bCs/>
          <w:lang w:eastAsia="en-GB"/>
        </w:rPr>
        <w:t>team members</w:t>
      </w:r>
      <w:r w:rsidRPr="005856A4">
        <w:rPr>
          <w:rFonts w:ascii="Tahoma" w:eastAsia="Times New Roman" w:hAnsi="Tahoma" w:cs="Tahoma"/>
          <w:bCs/>
          <w:lang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xml:space="preserve"> (including cyberbullying, prejudice-based and discriminatory bullying)</w:t>
      </w:r>
      <w:r w:rsidR="00D242AA" w:rsidRPr="005856A4">
        <w:rPr>
          <w:rFonts w:ascii="Tahoma" w:eastAsia="Times New Roman" w:hAnsi="Tahoma" w:cs="Tahoma"/>
          <w:bCs/>
          <w:lang w:eastAsia="en-GB"/>
        </w:rPr>
        <w:t xml:space="preserve"> and being alert to any signs of child-on-child abuse</w:t>
      </w:r>
      <w:r w:rsidRPr="005856A4">
        <w:rPr>
          <w:rFonts w:ascii="Tahoma" w:eastAsia="Times New Roman" w:hAnsi="Tahoma" w:cs="Tahoma"/>
          <w:bCs/>
          <w:lang w:eastAsia="en-GB"/>
        </w:rPr>
        <w:t xml:space="preserve">.  </w:t>
      </w:r>
      <w:r w:rsidR="00F243F8">
        <w:rPr>
          <w:rFonts w:ascii="Tahoma" w:eastAsia="Times New Roman" w:hAnsi="Tahoma" w:cs="Tahoma"/>
          <w:bCs/>
          <w:lang w:eastAsia="en-GB"/>
        </w:rPr>
        <w:t>Team members</w:t>
      </w:r>
      <w:r w:rsidRPr="005856A4">
        <w:rPr>
          <w:rFonts w:ascii="Tahoma" w:eastAsia="Times New Roman" w:hAnsi="Tahoma" w:cs="Tahoma"/>
          <w:bCs/>
          <w:lang w:eastAsia="en-GB"/>
        </w:rPr>
        <w:t xml:space="preserve"> have an important role in developing a calm and safe environment and establishing clear expectations and boundaries.  </w:t>
      </w:r>
      <w:r w:rsidR="00F243F8">
        <w:rPr>
          <w:rFonts w:ascii="Tahoma" w:eastAsia="Times New Roman" w:hAnsi="Tahoma" w:cs="Tahoma"/>
          <w:bCs/>
          <w:lang w:eastAsia="en-GB"/>
        </w:rPr>
        <w:t>Team members</w:t>
      </w:r>
      <w:r w:rsidRPr="005856A4">
        <w:rPr>
          <w:rFonts w:ascii="Tahoma" w:eastAsia="Times New Roman" w:hAnsi="Tahoma" w:cs="Tahoma"/>
          <w:bCs/>
          <w:lang w:eastAsia="en-GB"/>
        </w:rPr>
        <w:t xml:space="preserve"> uphold the whole-</w:t>
      </w:r>
      <w:r w:rsidR="00F243F8">
        <w:rPr>
          <w:rFonts w:ascii="Tahoma" w:eastAsia="Times New Roman" w:hAnsi="Tahoma" w:cs="Tahoma"/>
          <w:bCs/>
          <w:lang w:eastAsia="en-GB"/>
        </w:rPr>
        <w:t>setting</w:t>
      </w:r>
      <w:r w:rsidRPr="005856A4">
        <w:rPr>
          <w:rFonts w:ascii="Tahoma" w:eastAsia="Times New Roman" w:hAnsi="Tahoma" w:cs="Tahoma"/>
          <w:bCs/>
          <w:lang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eastAsia="en-GB"/>
        </w:rPr>
      </w:pPr>
      <w:r>
        <w:rPr>
          <w:rFonts w:ascii="Tahoma" w:eastAsia="Times New Roman" w:hAnsi="Tahoma" w:cs="Tahoma"/>
          <w:bCs/>
          <w:lang w:eastAsia="en-GB"/>
        </w:rPr>
        <w:t>Team members</w:t>
      </w:r>
      <w:r w:rsidR="00140FFE" w:rsidRPr="005856A4">
        <w:rPr>
          <w:rFonts w:ascii="Tahoma" w:eastAsia="Times New Roman" w:hAnsi="Tahoma" w:cs="Tahoma"/>
          <w:bCs/>
          <w:lang w:eastAsia="en-GB"/>
        </w:rPr>
        <w:t xml:space="preserve"> communicate </w:t>
      </w:r>
      <w:r w:rsidR="00C0364F">
        <w:rPr>
          <w:rFonts w:ascii="Tahoma" w:eastAsia="Times New Roman" w:hAnsi="Tahoma" w:cs="Tahoma"/>
          <w:bCs/>
          <w:lang w:eastAsia="en-GB"/>
        </w:rPr>
        <w:t>the scho</w:t>
      </w:r>
      <w:r w:rsidR="00140FFE" w:rsidRPr="005856A4">
        <w:rPr>
          <w:rFonts w:ascii="Tahoma" w:eastAsia="Times New Roman" w:hAnsi="Tahoma" w:cs="Tahoma"/>
          <w:bCs/>
          <w:lang w:eastAsia="en-GB"/>
        </w:rPr>
        <w:t>ol</w:t>
      </w:r>
      <w:r w:rsidR="00C0364F">
        <w:rPr>
          <w:rFonts w:ascii="Tahoma" w:eastAsia="Times New Roman" w:hAnsi="Tahoma" w:cs="Tahoma"/>
          <w:bCs/>
          <w:lang w:eastAsia="en-GB"/>
        </w:rPr>
        <w:t>/college</w:t>
      </w:r>
      <w:r w:rsidR="00140FFE" w:rsidRPr="005856A4">
        <w:rPr>
          <w:rFonts w:ascii="Tahoma" w:eastAsia="Times New Roman" w:hAnsi="Tahoma" w:cs="Tahoma"/>
          <w:bCs/>
          <w:lang w:eastAsia="en-GB"/>
        </w:rPr>
        <w:t xml:space="preserve"> expectations, routines, values and standards both explicitly through teaching skills</w:t>
      </w:r>
      <w:r w:rsidR="00C11323" w:rsidRPr="005856A4">
        <w:rPr>
          <w:rFonts w:ascii="Tahoma" w:eastAsia="Times New Roman" w:hAnsi="Tahoma" w:cs="Tahoma"/>
          <w:bCs/>
          <w:lang w:eastAsia="en-GB"/>
        </w:rPr>
        <w:t>, visual supports</w:t>
      </w:r>
      <w:r w:rsidR="00140FFE" w:rsidRPr="005856A4">
        <w:rPr>
          <w:rFonts w:ascii="Tahoma" w:eastAsia="Times New Roman" w:hAnsi="Tahoma" w:cs="Tahoma"/>
          <w:bCs/>
          <w:lang w:eastAsia="en-GB"/>
        </w:rPr>
        <w:t xml:space="preserve"> and in every interaction with pupils.  </w:t>
      </w:r>
      <w:r w:rsidR="00B87E6A">
        <w:rPr>
          <w:rFonts w:ascii="Tahoma" w:eastAsia="Times New Roman" w:hAnsi="Tahoma" w:cs="Tahoma"/>
          <w:lang w:eastAsia="en-GB"/>
        </w:rPr>
        <w:t>Team members</w:t>
      </w:r>
      <w:r w:rsidR="00140FFE" w:rsidRPr="005856A4">
        <w:rPr>
          <w:rFonts w:ascii="Tahoma" w:eastAsia="Times New Roman" w:hAnsi="Tahoma" w:cs="Tahoma"/>
          <w:bCs/>
          <w:lang w:eastAsia="en-GB"/>
        </w:rPr>
        <w:t xml:space="preserve"> also receive clear guidance about expectations of their own conduct, </w:t>
      </w:r>
      <w:r w:rsidR="00A633C9" w:rsidRPr="005856A4">
        <w:rPr>
          <w:rFonts w:ascii="Tahoma" w:eastAsia="Times New Roman" w:hAnsi="Tahoma" w:cs="Tahoma"/>
          <w:bCs/>
          <w:lang w:eastAsia="en-GB"/>
        </w:rPr>
        <w:t>which are set out in the Group’s</w:t>
      </w:r>
      <w:r w:rsidR="00140FFE" w:rsidRPr="005856A4">
        <w:rPr>
          <w:rFonts w:ascii="Tahoma" w:eastAsia="Times New Roman" w:hAnsi="Tahoma" w:cs="Tahoma"/>
          <w:bCs/>
          <w:lang w:eastAsia="en-GB"/>
        </w:rPr>
        <w:t xml:space="preserve"> </w:t>
      </w:r>
      <w:r w:rsidR="00140FFE" w:rsidRPr="005856A4">
        <w:rPr>
          <w:rFonts w:ascii="Tahoma" w:eastAsia="Times New Roman" w:hAnsi="Tahoma" w:cs="Tahoma"/>
          <w:bCs/>
          <w:i/>
          <w:iCs/>
          <w:lang w:eastAsia="en-GB"/>
        </w:rPr>
        <w:t>Code of Conduct and Ethics Policy</w:t>
      </w:r>
      <w:r w:rsidR="00140FFE" w:rsidRPr="005856A4">
        <w:rPr>
          <w:rFonts w:ascii="Tahoma" w:eastAsia="Times New Roman" w:hAnsi="Tahoma" w:cs="Tahoma"/>
          <w:bCs/>
          <w:lang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rPr>
      </w:pPr>
    </w:p>
    <w:p w14:paraId="15B98247" w14:textId="77777777" w:rsidR="00AF2C9F" w:rsidRDefault="00140FFE" w:rsidP="00E96B0B">
      <w:pPr>
        <w:widowControl/>
        <w:adjustRightInd w:val="0"/>
        <w:jc w:val="both"/>
        <w:rPr>
          <w:rFonts w:ascii="Tahoma" w:eastAsia="Calibri" w:hAnsi="Tahoma" w:cs="Tahoma"/>
        </w:rPr>
      </w:pPr>
      <w:r w:rsidRPr="005856A4">
        <w:rPr>
          <w:rFonts w:ascii="Tahoma" w:eastAsia="Calibri" w:hAnsi="Tahoma" w:cs="Tahoma"/>
          <w:b/>
          <w:bCs/>
        </w:rPr>
        <w:t xml:space="preserve">The role of pupils - </w:t>
      </w:r>
      <w:r w:rsidRPr="005856A4">
        <w:rPr>
          <w:rFonts w:ascii="Tahoma" w:eastAsia="Calibri" w:hAnsi="Tahoma" w:cs="Tahoma"/>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rPr>
        <w:t>s</w:t>
      </w:r>
      <w:r w:rsidRPr="005856A4">
        <w:rPr>
          <w:rFonts w:ascii="Tahoma" w:eastAsia="Calibri" w:hAnsi="Tahoma" w:cs="Tahoma"/>
        </w:rPr>
        <w:t>chool</w:t>
      </w:r>
      <w:r w:rsidR="00ED188D">
        <w:rPr>
          <w:rFonts w:ascii="Tahoma" w:eastAsia="Calibri" w:hAnsi="Tahoma" w:cs="Tahoma"/>
        </w:rPr>
        <w:t>/college</w:t>
      </w:r>
      <w:r w:rsidRPr="005856A4">
        <w:rPr>
          <w:rFonts w:ascii="Tahoma" w:eastAsia="Calibri" w:hAnsi="Tahoma" w:cs="Tahoma"/>
        </w:rPr>
        <w:t xml:space="preserve"> standards, expectations, pastoral support, and therapeutic consequence processes. Pupils</w:t>
      </w:r>
      <w:r w:rsidR="00252C42">
        <w:rPr>
          <w:rFonts w:ascii="Tahoma" w:eastAsia="Calibri" w:hAnsi="Tahoma" w:cs="Tahoma"/>
        </w:rPr>
        <w:t xml:space="preserve"> and students</w:t>
      </w:r>
      <w:r w:rsidRPr="005856A4">
        <w:rPr>
          <w:rFonts w:ascii="Tahoma" w:eastAsia="Calibri" w:hAnsi="Tahoma" w:cs="Tahoma"/>
        </w:rPr>
        <w:t xml:space="preserve"> are taught that they have a duty to contribute to the </w:t>
      </w:r>
      <w:r w:rsidR="001571C2">
        <w:rPr>
          <w:rFonts w:ascii="Tahoma" w:eastAsia="Calibri" w:hAnsi="Tahoma" w:cs="Tahoma"/>
        </w:rPr>
        <w:t>s</w:t>
      </w:r>
      <w:r w:rsidRPr="005856A4">
        <w:rPr>
          <w:rFonts w:ascii="Tahoma" w:eastAsia="Calibri" w:hAnsi="Tahoma" w:cs="Tahoma"/>
        </w:rPr>
        <w:t>chool</w:t>
      </w:r>
      <w:r w:rsidR="001571C2">
        <w:rPr>
          <w:rFonts w:ascii="Tahoma" w:eastAsia="Calibri" w:hAnsi="Tahoma" w:cs="Tahoma"/>
        </w:rPr>
        <w:t>/college</w:t>
      </w:r>
      <w:r w:rsidRPr="005856A4">
        <w:rPr>
          <w:rFonts w:ascii="Tahoma" w:eastAsia="Calibri" w:hAnsi="Tahoma" w:cs="Tahoma"/>
        </w:rPr>
        <w:t xml:space="preserve"> culture</w:t>
      </w:r>
      <w:r w:rsidR="00972E18" w:rsidRPr="005856A4">
        <w:rPr>
          <w:rFonts w:ascii="Tahoma" w:eastAsia="Calibri" w:hAnsi="Tahoma" w:cs="Tahoma"/>
        </w:rPr>
        <w:t xml:space="preserve"> and </w:t>
      </w:r>
      <w:r w:rsidRPr="005856A4">
        <w:rPr>
          <w:rFonts w:ascii="Tahoma" w:eastAsia="Calibri" w:hAnsi="Tahoma" w:cs="Tahoma"/>
        </w:rPr>
        <w:t xml:space="preserve">are asked about their experience of the </w:t>
      </w:r>
      <w:r w:rsidR="00C63B7F">
        <w:rPr>
          <w:rFonts w:ascii="Tahoma" w:eastAsia="Calibri" w:hAnsi="Tahoma" w:cs="Tahoma"/>
        </w:rPr>
        <w:t>scho</w:t>
      </w:r>
      <w:r w:rsidRPr="005856A4">
        <w:rPr>
          <w:rFonts w:ascii="Tahoma" w:eastAsia="Calibri" w:hAnsi="Tahoma" w:cs="Tahoma"/>
        </w:rPr>
        <w:t>ol</w:t>
      </w:r>
      <w:r w:rsidR="00C63B7F">
        <w:rPr>
          <w:rFonts w:ascii="Tahoma" w:eastAsia="Calibri" w:hAnsi="Tahoma" w:cs="Tahoma"/>
        </w:rPr>
        <w:t>/college</w:t>
      </w:r>
      <w:r w:rsidRPr="005856A4">
        <w:rPr>
          <w:rFonts w:ascii="Tahoma" w:eastAsia="Calibri" w:hAnsi="Tahoma" w:cs="Tahoma"/>
        </w:rPr>
        <w:t xml:space="preserve"> and provide feedback in ways that are accessible and meaningful to them. This can help support the evaluation, impro</w:t>
      </w:r>
      <w:r w:rsidR="00C11323" w:rsidRPr="005856A4">
        <w:rPr>
          <w:rFonts w:ascii="Tahoma" w:eastAsia="Calibri" w:hAnsi="Tahoma" w:cs="Tahoma"/>
        </w:rPr>
        <w:t>vement and implementation of this policy</w:t>
      </w:r>
      <w:r w:rsidRPr="005856A4">
        <w:rPr>
          <w:rFonts w:ascii="Tahoma" w:eastAsia="Calibri" w:hAnsi="Tahoma" w:cs="Tahoma"/>
        </w:rPr>
        <w:t>.</w:t>
      </w:r>
    </w:p>
    <w:p w14:paraId="51C79942" w14:textId="3A60AF26" w:rsidR="00140FFE" w:rsidRPr="005856A4" w:rsidRDefault="00140FFE" w:rsidP="00E96B0B">
      <w:pPr>
        <w:widowControl/>
        <w:adjustRightInd w:val="0"/>
        <w:jc w:val="both"/>
        <w:rPr>
          <w:rFonts w:ascii="Tahoma" w:eastAsia="Calibri" w:hAnsi="Tahoma" w:cs="Tahoma"/>
        </w:rPr>
      </w:pPr>
      <w:r w:rsidRPr="005856A4">
        <w:rPr>
          <w:rFonts w:ascii="Tahoma" w:eastAsia="Calibri" w:hAnsi="Tahoma" w:cs="Tahoma"/>
        </w:rPr>
        <w:t>Every pupil</w:t>
      </w:r>
      <w:r w:rsidR="00AF2C9F">
        <w:rPr>
          <w:rFonts w:ascii="Tahoma" w:eastAsia="Calibri" w:hAnsi="Tahoma" w:cs="Tahoma"/>
        </w:rPr>
        <w:t>/student</w:t>
      </w:r>
      <w:r w:rsidRPr="005856A4">
        <w:rPr>
          <w:rFonts w:ascii="Tahoma" w:eastAsia="Calibri" w:hAnsi="Tahoma" w:cs="Tahoma"/>
        </w:rPr>
        <w:t xml:space="preserve"> is supported to achieve the best standards they can, including an induction </w:t>
      </w:r>
      <w:r w:rsidR="00C11323" w:rsidRPr="005856A4">
        <w:rPr>
          <w:rFonts w:ascii="Tahoma" w:eastAsia="Calibri" w:hAnsi="Tahoma" w:cs="Tahoma"/>
        </w:rPr>
        <w:t>and transition process</w:t>
      </w:r>
      <w:r w:rsidRPr="005856A4">
        <w:rPr>
          <w:rFonts w:ascii="Tahoma" w:eastAsia="Calibri" w:hAnsi="Tahoma" w:cs="Tahoma"/>
        </w:rPr>
        <w:t xml:space="preserve"> that familiarises them with the </w:t>
      </w:r>
      <w:r w:rsidR="00C912B2">
        <w:rPr>
          <w:rFonts w:ascii="Tahoma" w:eastAsia="Calibri" w:hAnsi="Tahoma" w:cs="Tahoma"/>
        </w:rPr>
        <w:t>s</w:t>
      </w:r>
      <w:r w:rsidRPr="005856A4">
        <w:rPr>
          <w:rFonts w:ascii="Tahoma" w:eastAsia="Calibri" w:hAnsi="Tahoma" w:cs="Tahoma"/>
        </w:rPr>
        <w:t>chool</w:t>
      </w:r>
      <w:r w:rsidR="00C912B2">
        <w:rPr>
          <w:rFonts w:ascii="Tahoma" w:eastAsia="Calibri" w:hAnsi="Tahoma" w:cs="Tahoma"/>
        </w:rPr>
        <w:t>/college</w:t>
      </w:r>
      <w:r w:rsidRPr="005856A4">
        <w:rPr>
          <w:rFonts w:ascii="Tahoma" w:eastAsia="Calibri" w:hAnsi="Tahoma" w:cs="Tahoma"/>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rPr>
      </w:pPr>
    </w:p>
    <w:p w14:paraId="0D36F5EF" w14:textId="5499A304" w:rsidR="00140FFE" w:rsidRPr="005856A4" w:rsidRDefault="00140FFE" w:rsidP="00C467B3">
      <w:pPr>
        <w:widowControl/>
        <w:adjustRightInd w:val="0"/>
        <w:jc w:val="both"/>
        <w:rPr>
          <w:rFonts w:ascii="Tahoma" w:eastAsia="Calibri" w:hAnsi="Tahoma" w:cs="Tahoma"/>
        </w:rPr>
      </w:pPr>
      <w:r w:rsidRPr="005856A4">
        <w:rPr>
          <w:rFonts w:ascii="Tahoma" w:eastAsia="Calibri" w:hAnsi="Tahoma" w:cs="Tahoma"/>
          <w:b/>
          <w:bCs/>
        </w:rPr>
        <w:t>The role of parents/carers</w:t>
      </w:r>
      <w:r w:rsidRPr="005856A4">
        <w:rPr>
          <w:rFonts w:ascii="Tahoma" w:eastAsia="Calibri" w:hAnsi="Tahoma" w:cs="Tahoma"/>
        </w:rPr>
        <w:t xml:space="preserve"> - </w:t>
      </w:r>
      <w:r w:rsidR="00AB1D7E" w:rsidRPr="005856A4">
        <w:rPr>
          <w:rFonts w:ascii="Tahoma" w:eastAsia="Calibri" w:hAnsi="Tahoma" w:cs="Tahoma"/>
        </w:rPr>
        <w:t>T</w:t>
      </w:r>
      <w:r w:rsidRPr="005856A4">
        <w:rPr>
          <w:rFonts w:ascii="Tahoma" w:eastAsia="Calibri" w:hAnsi="Tahoma" w:cs="Tahoma"/>
        </w:rPr>
        <w:t xml:space="preserve">he role of parents/carers </w:t>
      </w:r>
      <w:r w:rsidR="00AB1D7E" w:rsidRPr="005856A4">
        <w:rPr>
          <w:rFonts w:ascii="Tahoma" w:eastAsia="Calibri" w:hAnsi="Tahoma" w:cs="Tahoma"/>
        </w:rPr>
        <w:t>i</w:t>
      </w:r>
      <w:r w:rsidRPr="005856A4">
        <w:rPr>
          <w:rFonts w:ascii="Tahoma" w:eastAsia="Calibri" w:hAnsi="Tahoma" w:cs="Tahoma"/>
        </w:rPr>
        <w:t xml:space="preserve">s crucial in helping the </w:t>
      </w:r>
      <w:r w:rsidR="00D46CB7">
        <w:rPr>
          <w:rFonts w:ascii="Tahoma" w:eastAsia="Calibri" w:hAnsi="Tahoma" w:cs="Tahoma"/>
        </w:rPr>
        <w:t>s</w:t>
      </w:r>
      <w:r w:rsidRPr="005856A4">
        <w:rPr>
          <w:rFonts w:ascii="Tahoma" w:eastAsia="Calibri" w:hAnsi="Tahoma" w:cs="Tahoma"/>
        </w:rPr>
        <w:t>chool</w:t>
      </w:r>
      <w:r w:rsidR="00D46CB7">
        <w:rPr>
          <w:rFonts w:ascii="Tahoma" w:eastAsia="Calibri" w:hAnsi="Tahoma" w:cs="Tahoma"/>
        </w:rPr>
        <w:t>/college</w:t>
      </w:r>
      <w:r w:rsidRPr="005856A4">
        <w:rPr>
          <w:rFonts w:ascii="Tahoma" w:eastAsia="Calibri" w:hAnsi="Tahoma" w:cs="Tahoma"/>
        </w:rPr>
        <w:t xml:space="preserve"> to develop and maintain our culture and approach.</w:t>
      </w:r>
      <w:r w:rsidR="00D07577" w:rsidRPr="005856A4">
        <w:rPr>
          <w:rFonts w:ascii="Tahoma" w:eastAsia="Calibri" w:hAnsi="Tahoma" w:cs="Tahoma"/>
        </w:rPr>
        <w:t xml:space="preserve"> </w:t>
      </w:r>
      <w:r w:rsidR="00D07577" w:rsidRPr="005856A4">
        <w:rPr>
          <w:rFonts w:ascii="Tahoma" w:eastAsia="Times New Roman" w:hAnsi="Tahoma" w:cs="Tahoma"/>
          <w:lang w:eastAsia="en-GB"/>
        </w:rPr>
        <w:t xml:space="preserve">Including parents and carers within the whole </w:t>
      </w:r>
      <w:r w:rsidR="007C5219" w:rsidRPr="005856A4">
        <w:rPr>
          <w:rFonts w:ascii="Tahoma" w:eastAsia="Times New Roman" w:hAnsi="Tahoma" w:cs="Tahoma"/>
          <w:lang w:eastAsia="en-GB"/>
        </w:rPr>
        <w:t>S</w:t>
      </w:r>
      <w:r w:rsidR="00D07577" w:rsidRPr="005856A4">
        <w:rPr>
          <w:rFonts w:ascii="Tahoma" w:eastAsia="Times New Roman" w:hAnsi="Tahoma" w:cs="Tahoma"/>
          <w:lang w:eastAsia="en-GB"/>
        </w:rPr>
        <w:t xml:space="preserve">chool community is key to ensure comprehensive support around the young person. </w:t>
      </w:r>
      <w:r w:rsidRPr="005856A4">
        <w:rPr>
          <w:rFonts w:ascii="Tahoma" w:eastAsia="Calibri" w:hAnsi="Tahoma" w:cs="Tahoma"/>
        </w:rPr>
        <w:t xml:space="preserve"> Parents/carers are encouraged to get to know </w:t>
      </w:r>
      <w:r w:rsidR="00980C11">
        <w:rPr>
          <w:rFonts w:ascii="Tahoma" w:eastAsia="Calibri" w:hAnsi="Tahoma" w:cs="Tahoma"/>
        </w:rPr>
        <w:t>our</w:t>
      </w:r>
      <w:r w:rsidRPr="005856A4">
        <w:rPr>
          <w:rFonts w:ascii="Tahoma" w:eastAsia="Calibri" w:hAnsi="Tahoma" w:cs="Tahoma"/>
        </w:rPr>
        <w:t xml:space="preserve"> </w:t>
      </w:r>
      <w:r w:rsidR="00190AEF" w:rsidRPr="005856A4">
        <w:rPr>
          <w:rFonts w:ascii="Tahoma" w:eastAsia="Calibri" w:hAnsi="Tahoma" w:cs="Tahoma"/>
        </w:rPr>
        <w:t>Behaviour Policy and related policies</w:t>
      </w:r>
      <w:r w:rsidRPr="005856A4">
        <w:rPr>
          <w:rFonts w:ascii="Tahoma" w:eastAsia="Calibri" w:hAnsi="Tahoma" w:cs="Tahoma"/>
        </w:rPr>
        <w:t xml:space="preserve"> and, where possible, take part in the life of the </w:t>
      </w:r>
      <w:r w:rsidR="00980C11">
        <w:rPr>
          <w:rFonts w:ascii="Tahoma" w:eastAsia="Calibri" w:hAnsi="Tahoma" w:cs="Tahoma"/>
        </w:rPr>
        <w:t>s</w:t>
      </w:r>
      <w:r w:rsidRPr="005856A4">
        <w:rPr>
          <w:rFonts w:ascii="Tahoma" w:eastAsia="Calibri" w:hAnsi="Tahoma" w:cs="Tahoma"/>
        </w:rPr>
        <w:t>chool</w:t>
      </w:r>
      <w:r w:rsidR="00980C11">
        <w:rPr>
          <w:rFonts w:ascii="Tahoma" w:eastAsia="Calibri" w:hAnsi="Tahoma" w:cs="Tahoma"/>
        </w:rPr>
        <w:t>/college</w:t>
      </w:r>
      <w:r w:rsidRPr="005856A4">
        <w:rPr>
          <w:rFonts w:ascii="Tahoma" w:eastAsia="Calibri" w:hAnsi="Tahoma" w:cs="Tahoma"/>
        </w:rPr>
        <w:t xml:space="preserve"> and its culture. Parents/carers should be encouraged to reinforce the policy at home as appropriate. Where a parent/carer has a</w:t>
      </w:r>
      <w:r w:rsidR="00DD6BF5" w:rsidRPr="005856A4">
        <w:rPr>
          <w:rFonts w:ascii="Tahoma" w:eastAsia="Calibri" w:hAnsi="Tahoma" w:cs="Tahoma"/>
        </w:rPr>
        <w:t>ny</w:t>
      </w:r>
      <w:r w:rsidRPr="005856A4">
        <w:rPr>
          <w:rFonts w:ascii="Tahoma" w:eastAsia="Calibri" w:hAnsi="Tahoma" w:cs="Tahoma"/>
        </w:rPr>
        <w:t xml:space="preserve"> concern</w:t>
      </w:r>
      <w:r w:rsidR="00DD6BF5" w:rsidRPr="005856A4">
        <w:rPr>
          <w:rFonts w:ascii="Tahoma" w:eastAsia="Calibri" w:hAnsi="Tahoma" w:cs="Tahoma"/>
        </w:rPr>
        <w:t>s</w:t>
      </w:r>
      <w:r w:rsidRPr="005856A4">
        <w:rPr>
          <w:rFonts w:ascii="Tahoma" w:eastAsia="Calibri" w:hAnsi="Tahoma" w:cs="Tahoma"/>
        </w:rPr>
        <w:t xml:space="preserve">, they should raise this directly with the </w:t>
      </w:r>
      <w:r w:rsidR="0025284E">
        <w:rPr>
          <w:rFonts w:ascii="Tahoma" w:eastAsia="Calibri" w:hAnsi="Tahoma" w:cs="Tahoma"/>
        </w:rPr>
        <w:t>s</w:t>
      </w:r>
      <w:r w:rsidRPr="005856A4">
        <w:rPr>
          <w:rFonts w:ascii="Tahoma" w:eastAsia="Calibri" w:hAnsi="Tahoma" w:cs="Tahoma"/>
        </w:rPr>
        <w:t>chool</w:t>
      </w:r>
      <w:r w:rsidR="0025284E">
        <w:rPr>
          <w:rFonts w:ascii="Tahoma" w:eastAsia="Calibri" w:hAnsi="Tahoma" w:cs="Tahoma"/>
        </w:rPr>
        <w:t>/college</w:t>
      </w:r>
      <w:r w:rsidRPr="005856A4">
        <w:rPr>
          <w:rFonts w:ascii="Tahoma" w:eastAsia="Calibri" w:hAnsi="Tahoma" w:cs="Tahoma"/>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rPr>
      </w:pPr>
    </w:p>
    <w:p w14:paraId="6F4056A8" w14:textId="77777777" w:rsidR="00140FFE" w:rsidRPr="005856A4" w:rsidRDefault="00140FFE" w:rsidP="00C467B3">
      <w:pPr>
        <w:widowControl/>
        <w:adjustRightInd w:val="0"/>
        <w:jc w:val="both"/>
        <w:rPr>
          <w:rFonts w:ascii="Tahoma" w:eastAsia="Calibri" w:hAnsi="Tahoma" w:cs="Tahoma"/>
        </w:rPr>
      </w:pPr>
      <w:r w:rsidRPr="005856A4">
        <w:rPr>
          <w:rFonts w:ascii="Tahoma" w:eastAsia="Calibri" w:hAnsi="Tahoma" w:cs="Tahoma"/>
        </w:rPr>
        <w:t xml:space="preserve">We </w:t>
      </w:r>
      <w:r w:rsidR="007F296C" w:rsidRPr="005856A4">
        <w:rPr>
          <w:rFonts w:ascii="Tahoma" w:eastAsia="Calibri" w:hAnsi="Tahoma" w:cs="Tahoma"/>
        </w:rPr>
        <w:t>build</w:t>
      </w:r>
      <w:r w:rsidRPr="005856A4">
        <w:rPr>
          <w:rFonts w:ascii="Tahoma" w:eastAsia="Calibri" w:hAnsi="Tahoma" w:cs="Tahoma"/>
        </w:rPr>
        <w:t xml:space="preserve"> and maintain</w:t>
      </w:r>
      <w:r w:rsidR="0020665D" w:rsidRPr="005856A4">
        <w:rPr>
          <w:rFonts w:ascii="Tahoma" w:eastAsia="Calibri" w:hAnsi="Tahoma" w:cs="Tahoma"/>
        </w:rPr>
        <w:t xml:space="preserve"> </w:t>
      </w:r>
      <w:r w:rsidRPr="005856A4">
        <w:rPr>
          <w:rFonts w:ascii="Tahoma" w:eastAsia="Calibri" w:hAnsi="Tahoma" w:cs="Tahoma"/>
        </w:rPr>
        <w:t xml:space="preserve">positive relationships with parents/carers, </w:t>
      </w:r>
      <w:r w:rsidR="009673BD" w:rsidRPr="005856A4">
        <w:rPr>
          <w:rFonts w:ascii="Tahoma" w:eastAsia="Calibri" w:hAnsi="Tahoma" w:cs="Tahoma"/>
        </w:rPr>
        <w:t>by</w:t>
      </w:r>
      <w:r w:rsidR="001A01D0" w:rsidRPr="005856A4">
        <w:rPr>
          <w:rFonts w:ascii="Tahoma" w:eastAsia="Calibri" w:hAnsi="Tahoma" w:cs="Tahoma"/>
        </w:rPr>
        <w:t xml:space="preserve"> </w:t>
      </w:r>
      <w:r w:rsidRPr="005856A4">
        <w:rPr>
          <w:rFonts w:ascii="Tahoma" w:eastAsia="Calibri" w:hAnsi="Tahoma" w:cs="Tahoma"/>
        </w:rPr>
        <w:t xml:space="preserve">keeping </w:t>
      </w:r>
      <w:r w:rsidR="00872BC4" w:rsidRPr="005856A4">
        <w:rPr>
          <w:rFonts w:ascii="Tahoma" w:eastAsia="Calibri" w:hAnsi="Tahoma" w:cs="Tahoma"/>
        </w:rPr>
        <w:t xml:space="preserve">them </w:t>
      </w:r>
      <w:r w:rsidRPr="005856A4">
        <w:rPr>
          <w:rFonts w:ascii="Tahoma" w:eastAsia="Calibri" w:hAnsi="Tahoma" w:cs="Tahoma"/>
        </w:rPr>
        <w:t xml:space="preserve">updated about their child, encouraging </w:t>
      </w:r>
      <w:r w:rsidR="00872BC4" w:rsidRPr="005856A4">
        <w:rPr>
          <w:rFonts w:ascii="Tahoma" w:eastAsia="Calibri" w:hAnsi="Tahoma" w:cs="Tahoma"/>
        </w:rPr>
        <w:t>them</w:t>
      </w:r>
      <w:r w:rsidRPr="005856A4">
        <w:rPr>
          <w:rFonts w:ascii="Tahoma" w:eastAsia="Calibri" w:hAnsi="Tahoma" w:cs="Tahoma"/>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eastAsia="en-GB"/>
        </w:rPr>
      </w:pPr>
    </w:p>
    <w:p w14:paraId="6061C146" w14:textId="13563E30" w:rsidR="00893505" w:rsidRPr="005856A4" w:rsidRDefault="00140FFE" w:rsidP="00852798">
      <w:pPr>
        <w:widowControl/>
        <w:autoSpaceDE/>
        <w:autoSpaceDN/>
        <w:jc w:val="both"/>
        <w:rPr>
          <w:rFonts w:ascii="Tahoma" w:eastAsia="Times New Roman" w:hAnsi="Tahoma" w:cs="Tahoma"/>
          <w:lang w:eastAsia="en-GB"/>
        </w:rPr>
      </w:pPr>
      <w:r w:rsidRPr="005856A4">
        <w:rPr>
          <w:rFonts w:ascii="Tahoma" w:eastAsia="Times New Roman" w:hAnsi="Tahoma" w:cs="Tahoma"/>
          <w:b/>
          <w:lang w:eastAsia="en-GB"/>
        </w:rPr>
        <w:lastRenderedPageBreak/>
        <w:t>Focus on relationships</w:t>
      </w:r>
      <w:r w:rsidRPr="005856A4">
        <w:rPr>
          <w:rFonts w:ascii="Tahoma" w:eastAsia="Times New Roman" w:hAnsi="Tahoma" w:cs="Tahoma"/>
          <w:lang w:eastAsia="en-GB"/>
        </w:rPr>
        <w:t xml:space="preserve"> –</w:t>
      </w:r>
      <w:r w:rsidR="00F742E3" w:rsidRPr="005856A4">
        <w:rPr>
          <w:rFonts w:ascii="Tahoma" w:eastAsia="Times New Roman" w:hAnsi="Tahoma" w:cs="Tahoma"/>
          <w:lang w:eastAsia="en-GB"/>
        </w:rPr>
        <w:t xml:space="preserve"> P</w:t>
      </w:r>
      <w:r w:rsidRPr="005856A4">
        <w:rPr>
          <w:rFonts w:ascii="Tahoma" w:eastAsia="Times New Roman" w:hAnsi="Tahoma" w:cs="Tahoma"/>
          <w:lang w:eastAsia="en-GB"/>
        </w:rPr>
        <w:t>ositive and meaningful relationships throughout the whole</w:t>
      </w:r>
      <w:r w:rsidR="007A6E76" w:rsidRPr="005856A4">
        <w:rPr>
          <w:rFonts w:ascii="Tahoma" w:eastAsia="Times New Roman" w:hAnsi="Tahoma" w:cs="Tahoma"/>
          <w:lang w:eastAsia="en-GB"/>
        </w:rPr>
        <w:t>-</w:t>
      </w:r>
      <w:r w:rsidRPr="005856A4">
        <w:rPr>
          <w:rFonts w:ascii="Tahoma" w:eastAsia="Times New Roman" w:hAnsi="Tahoma" w:cs="Tahoma"/>
          <w:lang w:eastAsia="en-GB"/>
        </w:rPr>
        <w:t>school</w:t>
      </w:r>
      <w:r w:rsidR="00DB5551">
        <w:rPr>
          <w:rFonts w:ascii="Tahoma" w:eastAsia="Times New Roman" w:hAnsi="Tahoma" w:cs="Tahoma"/>
          <w:lang w:eastAsia="en-GB"/>
        </w:rPr>
        <w:t>/college</w:t>
      </w:r>
      <w:r w:rsidRPr="005856A4">
        <w:rPr>
          <w:rFonts w:ascii="Tahoma" w:eastAsia="Times New Roman" w:hAnsi="Tahoma" w:cs="Tahoma"/>
          <w:lang w:eastAsia="en-GB"/>
        </w:rPr>
        <w:t xml:space="preserve"> community</w:t>
      </w:r>
      <w:r w:rsidR="00B501C0" w:rsidRPr="005856A4">
        <w:rPr>
          <w:rFonts w:ascii="Tahoma" w:eastAsia="Times New Roman" w:hAnsi="Tahoma" w:cs="Tahoma"/>
          <w:lang w:eastAsia="en-GB"/>
        </w:rPr>
        <w:t xml:space="preserve"> are </w:t>
      </w:r>
      <w:r w:rsidR="00764D76" w:rsidRPr="005856A4">
        <w:rPr>
          <w:rFonts w:ascii="Tahoma" w:eastAsia="Times New Roman" w:hAnsi="Tahoma" w:cs="Tahoma"/>
          <w:lang w:eastAsia="en-GB"/>
        </w:rPr>
        <w:t>essential to fostering a healthy environment</w:t>
      </w:r>
      <w:r w:rsidR="00F742E3" w:rsidRPr="005856A4">
        <w:rPr>
          <w:rFonts w:ascii="Tahoma" w:eastAsia="Times New Roman" w:hAnsi="Tahoma" w:cs="Tahoma"/>
          <w:lang w:eastAsia="en-GB"/>
        </w:rPr>
        <w:t xml:space="preserve"> for all</w:t>
      </w:r>
      <w:r w:rsidRPr="005856A4">
        <w:rPr>
          <w:rFonts w:ascii="Tahoma" w:eastAsia="Times New Roman" w:hAnsi="Tahoma" w:cs="Tahoma"/>
          <w:lang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eastAsia="en-GB"/>
        </w:rPr>
        <w:t>and positive behaviour</w:t>
      </w:r>
      <w:r w:rsidR="0090419D" w:rsidRPr="005856A4">
        <w:rPr>
          <w:rFonts w:ascii="Tahoma" w:eastAsia="Times New Roman" w:hAnsi="Tahoma" w:cs="Tahoma"/>
          <w:lang w:eastAsia="en-GB"/>
        </w:rPr>
        <w:t xml:space="preserve"> across the Group </w:t>
      </w:r>
      <w:r w:rsidRPr="005856A4">
        <w:rPr>
          <w:rFonts w:ascii="Tahoma" w:eastAsia="Times New Roman" w:hAnsi="Tahoma" w:cs="Tahoma"/>
          <w:lang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eastAsia="en-GB"/>
        </w:rPr>
      </w:pPr>
      <w:r w:rsidRPr="005856A4">
        <w:rPr>
          <w:rFonts w:ascii="Tahoma" w:eastAsia="Times New Roman" w:hAnsi="Tahoma" w:cs="Tahoma"/>
          <w:lang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eastAsia="en-GB"/>
        </w:rPr>
      </w:pPr>
      <w:r w:rsidRPr="005856A4">
        <w:rPr>
          <w:rFonts w:ascii="Tahoma" w:eastAsia="Times New Roman" w:hAnsi="Tahoma" w:cs="Tahoma"/>
          <w:b/>
          <w:lang w:eastAsia="en-GB"/>
        </w:rPr>
        <w:t>Individual needs</w:t>
      </w:r>
      <w:r w:rsidRPr="005856A4">
        <w:rPr>
          <w:rFonts w:ascii="Tahoma" w:eastAsia="Times New Roman" w:hAnsi="Tahoma" w:cs="Tahoma"/>
          <w:lang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eastAsia="en-GB"/>
        </w:rPr>
        <w:t xml:space="preserve"> Documents</w:t>
      </w:r>
      <w:r w:rsidRPr="005856A4">
        <w:rPr>
          <w:rFonts w:ascii="Tahoma" w:eastAsia="Times New Roman" w:hAnsi="Tahoma" w:cs="Tahoma"/>
          <w:lang w:eastAsia="en-GB"/>
        </w:rPr>
        <w:t xml:space="preserve"> and Plans and getting to know our young people – their likes, dislikes, and how to help</w:t>
      </w:r>
      <w:r w:rsidR="001E6C65" w:rsidRPr="005856A4">
        <w:rPr>
          <w:rFonts w:ascii="Tahoma" w:eastAsia="Times New Roman" w:hAnsi="Tahoma" w:cs="Tahoma"/>
          <w:lang w:eastAsia="en-GB"/>
        </w:rPr>
        <w:t xml:space="preserve"> them reach their potential.  As</w:t>
      </w:r>
      <w:r w:rsidRPr="005856A4">
        <w:rPr>
          <w:rFonts w:ascii="Tahoma" w:eastAsia="Times New Roman" w:hAnsi="Tahoma" w:cs="Tahoma"/>
          <w:lang w:eastAsia="en-GB"/>
        </w:rPr>
        <w:t xml:space="preserve"> far as possible, </w:t>
      </w:r>
      <w:r w:rsidR="00780D9A" w:rsidRPr="005856A4">
        <w:rPr>
          <w:rFonts w:ascii="Tahoma" w:eastAsia="Times New Roman" w:hAnsi="Tahoma" w:cs="Tahoma"/>
          <w:lang w:eastAsia="en-GB"/>
        </w:rPr>
        <w:t xml:space="preserve">we </w:t>
      </w:r>
      <w:r w:rsidR="001E6C65" w:rsidRPr="005856A4">
        <w:rPr>
          <w:rFonts w:ascii="Tahoma" w:eastAsia="Times New Roman" w:hAnsi="Tahoma" w:cs="Tahoma"/>
          <w:lang w:eastAsia="en-GB"/>
        </w:rPr>
        <w:t xml:space="preserve">use a proactive approach to </w:t>
      </w:r>
      <w:r w:rsidRPr="005856A4">
        <w:rPr>
          <w:rFonts w:ascii="Tahoma" w:eastAsia="Times New Roman" w:hAnsi="Tahoma" w:cs="Tahoma"/>
          <w:lang w:eastAsia="en-GB"/>
        </w:rPr>
        <w:t>anticipa</w:t>
      </w:r>
      <w:r w:rsidR="001E6C65" w:rsidRPr="005856A4">
        <w:rPr>
          <w:rFonts w:ascii="Tahoma" w:eastAsia="Times New Roman" w:hAnsi="Tahoma" w:cs="Tahoma"/>
          <w:lang w:eastAsia="en-GB"/>
        </w:rPr>
        <w:t xml:space="preserve">te </w:t>
      </w:r>
      <w:r w:rsidR="008C7E00" w:rsidRPr="005856A4">
        <w:rPr>
          <w:rFonts w:ascii="Tahoma" w:eastAsia="Times New Roman" w:hAnsi="Tahoma" w:cs="Tahoma"/>
          <w:lang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eastAsia="en-GB"/>
        </w:rPr>
      </w:pPr>
      <w:bookmarkStart w:id="13" w:name="_Toc137473925"/>
      <w:bookmarkStart w:id="14" w:name="_Toc206405602"/>
      <w:r w:rsidRPr="005856A4">
        <w:rPr>
          <w:rFonts w:ascii="Tahoma" w:eastAsia="Times New Roman" w:hAnsi="Tahoma" w:cs="Tahoma"/>
          <w:b/>
          <w:bCs/>
          <w:kern w:val="32"/>
          <w:lang w:eastAsia="en-GB"/>
        </w:rPr>
        <w:t>7.0</w:t>
      </w:r>
      <w:r w:rsidR="00C67DBA" w:rsidRPr="005856A4">
        <w:rPr>
          <w:rFonts w:ascii="Tahoma" w:eastAsia="Times New Roman" w:hAnsi="Tahoma" w:cs="Tahoma"/>
          <w:b/>
          <w:bCs/>
          <w:kern w:val="32"/>
          <w:lang w:eastAsia="en-GB"/>
        </w:rPr>
        <w:tab/>
      </w:r>
      <w:r w:rsidR="001E6C65" w:rsidRPr="005856A4">
        <w:rPr>
          <w:rFonts w:ascii="Tahoma" w:eastAsia="Times New Roman" w:hAnsi="Tahoma" w:cs="Tahoma"/>
          <w:b/>
          <w:bCs/>
          <w:kern w:val="32"/>
          <w:lang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eastAsia="en-GB"/>
        </w:rPr>
      </w:pPr>
      <w:r w:rsidRPr="005856A4">
        <w:rPr>
          <w:rFonts w:ascii="Tahoma" w:eastAsia="Times New Roman" w:hAnsi="Tahoma" w:cs="Tahoma"/>
          <w:b/>
          <w:lang w:eastAsia="en-GB"/>
        </w:rPr>
        <w:t xml:space="preserve">Clear </w:t>
      </w:r>
      <w:r w:rsidR="007855AF" w:rsidRPr="005856A4">
        <w:rPr>
          <w:rFonts w:ascii="Tahoma" w:eastAsia="Times New Roman" w:hAnsi="Tahoma" w:cs="Tahoma"/>
          <w:b/>
          <w:lang w:eastAsia="en-GB"/>
        </w:rPr>
        <w:t>e</w:t>
      </w:r>
      <w:r w:rsidRPr="005856A4">
        <w:rPr>
          <w:rFonts w:ascii="Tahoma" w:eastAsia="Times New Roman" w:hAnsi="Tahoma" w:cs="Tahoma"/>
          <w:b/>
          <w:lang w:eastAsia="en-GB"/>
        </w:rPr>
        <w:t xml:space="preserve">xpectations and </w:t>
      </w:r>
      <w:r w:rsidR="00E529AE" w:rsidRPr="005856A4">
        <w:rPr>
          <w:rFonts w:ascii="Tahoma" w:eastAsia="Times New Roman" w:hAnsi="Tahoma" w:cs="Tahoma"/>
          <w:b/>
          <w:lang w:eastAsia="en-GB"/>
        </w:rPr>
        <w:t xml:space="preserve">consistent </w:t>
      </w:r>
      <w:r w:rsidR="007855AF" w:rsidRPr="005856A4">
        <w:rPr>
          <w:rFonts w:ascii="Tahoma" w:eastAsia="Times New Roman" w:hAnsi="Tahoma" w:cs="Tahoma"/>
          <w:b/>
          <w:lang w:eastAsia="en-GB"/>
        </w:rPr>
        <w:t>b</w:t>
      </w:r>
      <w:r w:rsidR="00E529AE" w:rsidRPr="005856A4">
        <w:rPr>
          <w:rFonts w:ascii="Tahoma" w:eastAsia="Times New Roman" w:hAnsi="Tahoma" w:cs="Tahoma"/>
          <w:b/>
          <w:lang w:eastAsia="en-GB"/>
        </w:rPr>
        <w:t>oundaries:</w:t>
      </w:r>
      <w:r w:rsidRPr="005856A4">
        <w:rPr>
          <w:rFonts w:ascii="Tahoma" w:eastAsia="Times New Roman" w:hAnsi="Tahoma" w:cs="Tahoma"/>
          <w:lang w:eastAsia="en-GB"/>
        </w:rPr>
        <w:t xml:space="preserve"> </w:t>
      </w:r>
      <w:r w:rsidR="001E6C65" w:rsidRPr="005856A4">
        <w:rPr>
          <w:rFonts w:ascii="Tahoma" w:eastAsia="Times New Roman" w:hAnsi="Tahoma" w:cs="Tahoma"/>
          <w:lang w:eastAsia="en-GB"/>
        </w:rPr>
        <w:t xml:space="preserve">We clearly communicate our expectations through speech, visuals and modelling so all </w:t>
      </w:r>
      <w:r w:rsidR="00B87E6A">
        <w:rPr>
          <w:rFonts w:ascii="Tahoma" w:eastAsia="Times New Roman" w:hAnsi="Tahoma" w:cs="Tahoma"/>
          <w:lang w:eastAsia="en-GB"/>
        </w:rPr>
        <w:t xml:space="preserve">team members </w:t>
      </w:r>
      <w:r w:rsidR="001E6C65" w:rsidRPr="005856A4">
        <w:rPr>
          <w:rFonts w:ascii="Tahoma" w:eastAsia="Times New Roman" w:hAnsi="Tahoma" w:cs="Tahoma"/>
          <w:lang w:eastAsia="en-GB"/>
        </w:rPr>
        <w:t xml:space="preserve">and </w:t>
      </w:r>
      <w:r w:rsidR="003E7371" w:rsidRPr="005856A4">
        <w:rPr>
          <w:rFonts w:ascii="Tahoma" w:eastAsia="Times New Roman" w:hAnsi="Tahoma" w:cs="Tahoma"/>
          <w:lang w:eastAsia="en-GB"/>
        </w:rPr>
        <w:t>pupi</w:t>
      </w:r>
      <w:r w:rsidR="007A6E76" w:rsidRPr="005856A4">
        <w:rPr>
          <w:rFonts w:ascii="Tahoma" w:eastAsia="Times New Roman" w:hAnsi="Tahoma" w:cs="Tahoma"/>
          <w:lang w:eastAsia="en-GB"/>
        </w:rPr>
        <w:t>l</w:t>
      </w:r>
      <w:r w:rsidR="001E6C65" w:rsidRPr="005856A4">
        <w:rPr>
          <w:rFonts w:ascii="Tahoma" w:eastAsia="Times New Roman" w:hAnsi="Tahoma" w:cs="Tahoma"/>
          <w:lang w:eastAsia="en-GB"/>
        </w:rPr>
        <w:t>s</w:t>
      </w:r>
      <w:r w:rsidR="00B87E6A">
        <w:rPr>
          <w:rFonts w:ascii="Tahoma" w:eastAsia="Times New Roman" w:hAnsi="Tahoma" w:cs="Tahoma"/>
          <w:lang w:eastAsia="en-GB"/>
        </w:rPr>
        <w:t>/students</w:t>
      </w:r>
      <w:r w:rsidR="001E6C65" w:rsidRPr="005856A4">
        <w:rPr>
          <w:rFonts w:ascii="Tahoma" w:eastAsia="Times New Roman" w:hAnsi="Tahoma" w:cs="Tahoma"/>
          <w:lang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eastAsia="en-GB"/>
        </w:rPr>
      </w:pPr>
      <w:r w:rsidRPr="005856A4">
        <w:rPr>
          <w:rFonts w:ascii="Tahoma" w:eastAsia="Times New Roman" w:hAnsi="Tahoma" w:cs="Tahoma"/>
          <w:b/>
          <w:lang w:eastAsia="en-GB"/>
        </w:rPr>
        <w:t>The Curriculum:</w:t>
      </w:r>
      <w:r w:rsidRPr="005856A4">
        <w:rPr>
          <w:rFonts w:ascii="Tahoma" w:eastAsia="Times New Roman" w:hAnsi="Tahoma" w:cs="Tahoma"/>
          <w:lang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eastAsia="en-GB"/>
        </w:rPr>
      </w:pPr>
      <w:r w:rsidRPr="005856A4">
        <w:rPr>
          <w:rFonts w:ascii="Tahoma" w:eastAsia="Times New Roman" w:hAnsi="Tahoma" w:cs="Tahoma"/>
          <w:b/>
          <w:lang w:eastAsia="en-GB"/>
        </w:rPr>
        <w:t>Routines</w:t>
      </w:r>
      <w:r w:rsidR="0018525F" w:rsidRPr="005856A4">
        <w:rPr>
          <w:rFonts w:ascii="Tahoma" w:eastAsia="Times New Roman" w:hAnsi="Tahoma" w:cs="Tahoma"/>
          <w:b/>
          <w:lang w:eastAsia="en-GB"/>
        </w:rPr>
        <w:t xml:space="preserve">: </w:t>
      </w:r>
      <w:r w:rsidR="0018525F" w:rsidRPr="005856A4">
        <w:rPr>
          <w:rFonts w:ascii="Tahoma" w:eastAsia="Times New Roman" w:hAnsi="Tahoma" w:cs="Tahoma"/>
          <w:lang w:eastAsia="en-GB"/>
        </w:rPr>
        <w:t xml:space="preserve">Routines and structure are integral to the </w:t>
      </w:r>
      <w:r w:rsidR="00624F53" w:rsidRPr="005856A4">
        <w:rPr>
          <w:rFonts w:ascii="Tahoma" w:eastAsia="Times New Roman" w:hAnsi="Tahoma" w:cs="Tahoma"/>
          <w:lang w:eastAsia="en-GB"/>
        </w:rPr>
        <w:t>s</w:t>
      </w:r>
      <w:r w:rsidR="0018525F" w:rsidRPr="005856A4">
        <w:rPr>
          <w:rFonts w:ascii="Tahoma" w:eastAsia="Times New Roman" w:hAnsi="Tahoma" w:cs="Tahoma"/>
          <w:lang w:eastAsia="en-GB"/>
        </w:rPr>
        <w:t>chool</w:t>
      </w:r>
      <w:r w:rsidR="00DB5551">
        <w:rPr>
          <w:rFonts w:ascii="Tahoma" w:eastAsia="Times New Roman" w:hAnsi="Tahoma" w:cs="Tahoma"/>
          <w:lang w:eastAsia="en-GB"/>
        </w:rPr>
        <w:t>/college</w:t>
      </w:r>
      <w:r w:rsidR="0018525F" w:rsidRPr="005856A4">
        <w:rPr>
          <w:rFonts w:ascii="Tahoma" w:eastAsia="Times New Roman" w:hAnsi="Tahoma" w:cs="Tahoma"/>
          <w:lang w:eastAsia="en-GB"/>
        </w:rPr>
        <w:t xml:space="preserve"> day.  </w:t>
      </w:r>
      <w:r w:rsidR="00404D11" w:rsidRPr="005856A4">
        <w:rPr>
          <w:rFonts w:ascii="Tahoma" w:eastAsia="Times New Roman" w:hAnsi="Tahoma" w:cs="Tahoma"/>
          <w:lang w:eastAsia="en-GB"/>
        </w:rPr>
        <w:t xml:space="preserve">For example, </w:t>
      </w:r>
      <w:r w:rsidR="00B87E6A">
        <w:rPr>
          <w:rFonts w:ascii="Tahoma" w:eastAsia="Times New Roman" w:hAnsi="Tahoma" w:cs="Tahoma"/>
          <w:lang w:eastAsia="en-GB"/>
        </w:rPr>
        <w:t xml:space="preserve">team members </w:t>
      </w:r>
      <w:r w:rsidR="00404D11" w:rsidRPr="005856A4">
        <w:rPr>
          <w:rFonts w:ascii="Tahoma" w:eastAsia="Times New Roman" w:hAnsi="Tahoma" w:cs="Tahoma"/>
          <w:lang w:eastAsia="en-GB"/>
        </w:rPr>
        <w:t xml:space="preserve">will ensure that pupils </w:t>
      </w:r>
      <w:r w:rsidR="00B87E6A">
        <w:rPr>
          <w:rFonts w:ascii="Tahoma" w:eastAsia="Times New Roman" w:hAnsi="Tahoma" w:cs="Tahoma"/>
          <w:lang w:eastAsia="en-GB"/>
        </w:rPr>
        <w:t xml:space="preserve">and students </w:t>
      </w:r>
      <w:r w:rsidR="00404D11" w:rsidRPr="005856A4">
        <w:rPr>
          <w:rFonts w:ascii="Tahoma" w:eastAsia="Times New Roman" w:hAnsi="Tahoma" w:cs="Tahoma"/>
          <w:lang w:eastAsia="en-GB"/>
        </w:rPr>
        <w:t>receive a timetable for their learning and daily activities</w:t>
      </w:r>
      <w:r w:rsidR="008C7E00" w:rsidRPr="005856A4">
        <w:rPr>
          <w:rFonts w:ascii="Tahoma" w:eastAsia="Times New Roman" w:hAnsi="Tahoma" w:cs="Tahoma"/>
          <w:lang w:eastAsia="en-GB"/>
        </w:rPr>
        <w:t xml:space="preserve"> that is appropriate to their unique age and stage</w:t>
      </w:r>
      <w:r w:rsidR="00404D11" w:rsidRPr="005856A4">
        <w:rPr>
          <w:rFonts w:ascii="Tahoma" w:eastAsia="Times New Roman" w:hAnsi="Tahoma" w:cs="Tahoma"/>
          <w:lang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eastAsia="en-GB"/>
        </w:rPr>
      </w:pPr>
      <w:r w:rsidRPr="005856A4">
        <w:rPr>
          <w:rFonts w:ascii="Tahoma" w:eastAsia="Times New Roman" w:hAnsi="Tahoma" w:cs="Tahoma"/>
          <w:b/>
          <w:lang w:eastAsia="en-GB"/>
        </w:rPr>
        <w:t>Environment</w:t>
      </w:r>
      <w:r w:rsidRPr="005856A4">
        <w:rPr>
          <w:rFonts w:ascii="Tahoma" w:eastAsia="Times New Roman" w:hAnsi="Tahoma" w:cs="Tahoma"/>
          <w:lang w:eastAsia="en-GB"/>
        </w:rPr>
        <w:t xml:space="preserve">: We create calm, </w:t>
      </w:r>
      <w:r w:rsidR="00142F57" w:rsidRPr="005856A4">
        <w:rPr>
          <w:rFonts w:ascii="Tahoma" w:eastAsia="Times New Roman" w:hAnsi="Tahoma" w:cs="Tahoma"/>
          <w:lang w:eastAsia="en-GB"/>
        </w:rPr>
        <w:t xml:space="preserve">welcoming and </w:t>
      </w:r>
      <w:r w:rsidRPr="005856A4">
        <w:rPr>
          <w:rFonts w:ascii="Tahoma" w:eastAsia="Times New Roman" w:hAnsi="Tahoma" w:cs="Tahoma"/>
          <w:lang w:eastAsia="en-GB"/>
        </w:rPr>
        <w:t xml:space="preserve">clean spaces, </w:t>
      </w:r>
      <w:proofErr w:type="gramStart"/>
      <w:r w:rsidRPr="005856A4">
        <w:rPr>
          <w:rFonts w:ascii="Tahoma" w:eastAsia="Times New Roman" w:hAnsi="Tahoma" w:cs="Tahoma"/>
          <w:lang w:eastAsia="en-GB"/>
        </w:rPr>
        <w:t>taking into account</w:t>
      </w:r>
      <w:proofErr w:type="gramEnd"/>
      <w:r w:rsidRPr="005856A4">
        <w:rPr>
          <w:rFonts w:ascii="Tahoma" w:eastAsia="Times New Roman" w:hAnsi="Tahoma" w:cs="Tahoma"/>
          <w:lang w:eastAsia="en-GB"/>
        </w:rPr>
        <w:t xml:space="preserve"> the sensory sensitivities</w:t>
      </w:r>
      <w:r w:rsidR="00142F57" w:rsidRPr="005856A4">
        <w:rPr>
          <w:rFonts w:ascii="Tahoma" w:eastAsia="Times New Roman" w:hAnsi="Tahoma" w:cs="Tahoma"/>
          <w:lang w:eastAsia="en-GB"/>
        </w:rPr>
        <w:t xml:space="preserve"> </w:t>
      </w:r>
      <w:r w:rsidR="00000ECA" w:rsidRPr="005856A4">
        <w:rPr>
          <w:rFonts w:ascii="Tahoma" w:eastAsia="Times New Roman" w:hAnsi="Tahoma" w:cs="Tahoma"/>
          <w:lang w:eastAsia="en-GB"/>
        </w:rPr>
        <w:t xml:space="preserve">and needs </w:t>
      </w:r>
      <w:r w:rsidRPr="005856A4">
        <w:rPr>
          <w:rFonts w:ascii="Tahoma" w:eastAsia="Times New Roman" w:hAnsi="Tahoma" w:cs="Tahoma"/>
          <w:lang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eastAsia="en-GB"/>
        </w:rPr>
      </w:pPr>
      <w:r w:rsidRPr="005856A4">
        <w:rPr>
          <w:rFonts w:ascii="Tahoma" w:eastAsia="Times New Roman" w:hAnsi="Tahoma" w:cs="Tahoma"/>
          <w:b/>
          <w:lang w:eastAsia="en-GB"/>
        </w:rPr>
        <w:t>Communication</w:t>
      </w:r>
      <w:r w:rsidRPr="005856A4">
        <w:rPr>
          <w:rFonts w:ascii="Tahoma" w:eastAsia="Times New Roman" w:hAnsi="Tahoma" w:cs="Tahoma"/>
          <w:lang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eastAsia="en-GB"/>
        </w:rPr>
      </w:pPr>
      <w:r w:rsidRPr="005856A4">
        <w:rPr>
          <w:rFonts w:ascii="Tahoma" w:eastAsia="Times New Roman" w:hAnsi="Tahoma" w:cs="Tahoma"/>
          <w:b/>
          <w:lang w:eastAsia="en-GB"/>
        </w:rPr>
        <w:t>Emotional Understanding</w:t>
      </w:r>
      <w:r w:rsidR="0018525F" w:rsidRPr="005856A4">
        <w:rPr>
          <w:rFonts w:ascii="Tahoma" w:eastAsia="Times New Roman" w:hAnsi="Tahoma" w:cs="Tahoma"/>
          <w:lang w:eastAsia="en-GB"/>
        </w:rPr>
        <w:t xml:space="preserve">: Many of our </w:t>
      </w:r>
      <w:r w:rsidR="003E7371" w:rsidRPr="005856A4">
        <w:rPr>
          <w:rFonts w:ascii="Tahoma" w:eastAsia="Times New Roman" w:hAnsi="Tahoma" w:cs="Tahoma"/>
          <w:lang w:eastAsia="en-GB"/>
        </w:rPr>
        <w:t>pupil</w:t>
      </w:r>
      <w:r w:rsidR="0018525F" w:rsidRPr="005856A4">
        <w:rPr>
          <w:rFonts w:ascii="Tahoma" w:eastAsia="Times New Roman" w:hAnsi="Tahoma" w:cs="Tahoma"/>
          <w:lang w:eastAsia="en-GB"/>
        </w:rPr>
        <w:t>s may experience more intense emotional responses and/or struggle to process, share</w:t>
      </w:r>
      <w:r w:rsidRPr="005856A4">
        <w:rPr>
          <w:rFonts w:ascii="Tahoma" w:eastAsia="Times New Roman" w:hAnsi="Tahoma" w:cs="Tahoma"/>
          <w:lang w:eastAsia="en-GB"/>
        </w:rPr>
        <w:t>,</w:t>
      </w:r>
      <w:r w:rsidR="0018525F" w:rsidRPr="005856A4">
        <w:rPr>
          <w:rFonts w:ascii="Tahoma" w:eastAsia="Times New Roman" w:hAnsi="Tahoma" w:cs="Tahoma"/>
          <w:lang w:eastAsia="en-GB"/>
        </w:rPr>
        <w:t xml:space="preserve"> express their emotions. We support our </w:t>
      </w:r>
      <w:r w:rsidR="003E7371" w:rsidRPr="005856A4">
        <w:rPr>
          <w:rFonts w:ascii="Tahoma" w:eastAsia="Times New Roman" w:hAnsi="Tahoma" w:cs="Tahoma"/>
          <w:lang w:eastAsia="en-GB"/>
        </w:rPr>
        <w:t xml:space="preserve">pupils </w:t>
      </w:r>
      <w:r w:rsidR="0018525F" w:rsidRPr="005856A4">
        <w:rPr>
          <w:rFonts w:ascii="Tahoma" w:eastAsia="Times New Roman" w:hAnsi="Tahoma" w:cs="Tahoma"/>
          <w:lang w:eastAsia="en-GB"/>
        </w:rPr>
        <w:t>to develop</w:t>
      </w:r>
      <w:r w:rsidR="00140FFE" w:rsidRPr="005856A4">
        <w:rPr>
          <w:rFonts w:ascii="Tahoma" w:eastAsia="Times New Roman" w:hAnsi="Tahoma" w:cs="Tahoma"/>
          <w:lang w:eastAsia="en-GB"/>
        </w:rPr>
        <w:t xml:space="preserve"> skills to</w:t>
      </w:r>
      <w:r w:rsidRPr="005856A4">
        <w:rPr>
          <w:rFonts w:ascii="Tahoma" w:eastAsia="Times New Roman" w:hAnsi="Tahoma" w:cs="Tahoma"/>
          <w:lang w:eastAsia="en-GB"/>
        </w:rPr>
        <w:t xml:space="preserve"> understand and</w:t>
      </w:r>
      <w:r w:rsidR="00140FFE" w:rsidRPr="005856A4">
        <w:rPr>
          <w:rFonts w:ascii="Tahoma" w:eastAsia="Times New Roman" w:hAnsi="Tahoma" w:cs="Tahoma"/>
          <w:lang w:eastAsia="en-GB"/>
        </w:rPr>
        <w:t xml:space="preserve"> manage their emotions and behaviour </w:t>
      </w:r>
      <w:proofErr w:type="gramStart"/>
      <w:r w:rsidR="00140FFE" w:rsidRPr="005856A4">
        <w:rPr>
          <w:rFonts w:ascii="Tahoma" w:eastAsia="Times New Roman" w:hAnsi="Tahoma" w:cs="Tahoma"/>
          <w:lang w:eastAsia="en-GB"/>
        </w:rPr>
        <w:t>through the use of</w:t>
      </w:r>
      <w:proofErr w:type="gramEnd"/>
      <w:r w:rsidR="00140FFE" w:rsidRPr="005856A4">
        <w:rPr>
          <w:rFonts w:ascii="Tahoma" w:eastAsia="Times New Roman" w:hAnsi="Tahoma" w:cs="Tahoma"/>
          <w:lang w:eastAsia="en-GB"/>
        </w:rPr>
        <w:t xml:space="preserve"> models</w:t>
      </w:r>
      <w:r w:rsidR="00987126" w:rsidRPr="005856A4">
        <w:rPr>
          <w:rFonts w:ascii="Tahoma" w:eastAsia="Times New Roman" w:hAnsi="Tahoma" w:cs="Tahoma"/>
          <w:lang w:eastAsia="en-GB"/>
        </w:rPr>
        <w:t>,</w:t>
      </w:r>
      <w:r w:rsidR="00140FFE" w:rsidRPr="005856A4">
        <w:rPr>
          <w:rFonts w:ascii="Tahoma" w:eastAsia="Times New Roman" w:hAnsi="Tahoma" w:cs="Tahoma"/>
          <w:lang w:eastAsia="en-GB"/>
        </w:rPr>
        <w:t xml:space="preserve"> such as</w:t>
      </w:r>
      <w:r w:rsidR="00987126" w:rsidRPr="005856A4">
        <w:rPr>
          <w:rFonts w:ascii="Tahoma" w:eastAsia="Times New Roman" w:hAnsi="Tahoma" w:cs="Tahoma"/>
          <w:lang w:eastAsia="en-GB"/>
        </w:rPr>
        <w:t>,</w:t>
      </w:r>
      <w:r w:rsidR="00140FFE" w:rsidRPr="005856A4">
        <w:rPr>
          <w:rFonts w:ascii="Tahoma" w:eastAsia="Times New Roman" w:hAnsi="Tahoma" w:cs="Tahoma"/>
          <w:lang w:eastAsia="en-GB"/>
        </w:rPr>
        <w:t xml:space="preserve"> the </w:t>
      </w:r>
      <w:r w:rsidR="00140FFE" w:rsidRPr="005856A4">
        <w:rPr>
          <w:rFonts w:ascii="Tahoma" w:eastAsia="Times New Roman" w:hAnsi="Tahoma" w:cs="Tahoma"/>
          <w:i/>
          <w:iCs/>
          <w:lang w:eastAsia="en-GB"/>
        </w:rPr>
        <w:t>Zones of Regulation</w:t>
      </w:r>
      <w:r w:rsidRPr="005856A4">
        <w:rPr>
          <w:rFonts w:ascii="Tahoma" w:eastAsia="Times New Roman" w:hAnsi="Tahoma" w:cs="Tahoma"/>
          <w:lang w:eastAsia="en-GB"/>
        </w:rPr>
        <w:t xml:space="preserve">. This </w:t>
      </w:r>
      <w:r w:rsidR="00FF3405" w:rsidRPr="005856A4">
        <w:rPr>
          <w:rFonts w:ascii="Tahoma" w:eastAsia="Times New Roman" w:hAnsi="Tahoma" w:cs="Tahoma"/>
          <w:lang w:eastAsia="en-GB"/>
        </w:rPr>
        <w:t>helps</w:t>
      </w:r>
      <w:r w:rsidRPr="005856A4">
        <w:rPr>
          <w:rFonts w:ascii="Tahoma" w:eastAsia="Times New Roman" w:hAnsi="Tahoma" w:cs="Tahoma"/>
          <w:lang w:eastAsia="en-GB"/>
        </w:rPr>
        <w:t xml:space="preserve"> </w:t>
      </w:r>
      <w:r w:rsidR="00140FFE" w:rsidRPr="005856A4">
        <w:rPr>
          <w:rFonts w:ascii="Tahoma" w:eastAsia="Times New Roman" w:hAnsi="Tahoma" w:cs="Tahoma"/>
          <w:lang w:eastAsia="en-GB"/>
        </w:rPr>
        <w:t>supports a shared language approach within the whole</w:t>
      </w:r>
      <w:r w:rsidR="007A6E76" w:rsidRPr="005856A4">
        <w:rPr>
          <w:rFonts w:ascii="Tahoma" w:eastAsia="Times New Roman" w:hAnsi="Tahoma" w:cs="Tahoma"/>
          <w:lang w:eastAsia="en-GB"/>
        </w:rPr>
        <w:t>-</w:t>
      </w:r>
      <w:r w:rsidR="00140FFE" w:rsidRPr="005856A4">
        <w:rPr>
          <w:rFonts w:ascii="Tahoma" w:eastAsia="Times New Roman" w:hAnsi="Tahoma" w:cs="Tahoma"/>
          <w:lang w:eastAsia="en-GB"/>
        </w:rPr>
        <w:t>school</w:t>
      </w:r>
      <w:r w:rsidR="00DB5551">
        <w:rPr>
          <w:rFonts w:ascii="Tahoma" w:eastAsia="Times New Roman" w:hAnsi="Tahoma" w:cs="Tahoma"/>
          <w:lang w:eastAsia="en-GB"/>
        </w:rPr>
        <w:t>/college</w:t>
      </w:r>
      <w:r w:rsidR="00140FFE" w:rsidRPr="005856A4">
        <w:rPr>
          <w:rFonts w:ascii="Tahoma" w:eastAsia="Times New Roman" w:hAnsi="Tahoma" w:cs="Tahoma"/>
          <w:lang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eastAsia="en-GB"/>
        </w:rPr>
      </w:pPr>
    </w:p>
    <w:p w14:paraId="5C11BB07" w14:textId="2712C5E3" w:rsidR="00EA416A" w:rsidRDefault="00140FFE" w:rsidP="00F45C76">
      <w:pPr>
        <w:rPr>
          <w:rFonts w:ascii="Tahoma" w:hAnsi="Tahoma" w:cs="Tahoma"/>
          <w:lang w:eastAsia="en-GB"/>
        </w:rPr>
      </w:pPr>
      <w:r w:rsidRPr="005856A4">
        <w:rPr>
          <w:rFonts w:ascii="Tahoma" w:hAnsi="Tahoma" w:cs="Tahoma"/>
          <w:b/>
          <w:lang w:eastAsia="en-GB"/>
        </w:rPr>
        <w:t xml:space="preserve">What we </w:t>
      </w:r>
      <w:proofErr w:type="gramStart"/>
      <w:r w:rsidRPr="005856A4">
        <w:rPr>
          <w:rFonts w:ascii="Tahoma" w:hAnsi="Tahoma" w:cs="Tahoma"/>
          <w:b/>
          <w:lang w:eastAsia="en-GB"/>
        </w:rPr>
        <w:t>do</w:t>
      </w:r>
      <w:r w:rsidR="00000ECA" w:rsidRPr="005856A4">
        <w:rPr>
          <w:rFonts w:ascii="Tahoma" w:hAnsi="Tahoma" w:cs="Tahoma"/>
          <w:b/>
          <w:lang w:eastAsia="en-GB"/>
        </w:rPr>
        <w:t xml:space="preserve">  not</w:t>
      </w:r>
      <w:proofErr w:type="gramEnd"/>
      <w:r w:rsidRPr="005856A4">
        <w:rPr>
          <w:rFonts w:ascii="Tahoma" w:hAnsi="Tahoma" w:cs="Tahoma"/>
          <w:b/>
          <w:lang w:eastAsia="en-GB"/>
        </w:rPr>
        <w:t xml:space="preserve"> support –</w:t>
      </w:r>
      <w:r w:rsidRPr="005856A4">
        <w:rPr>
          <w:rFonts w:ascii="Tahoma" w:hAnsi="Tahoma" w:cs="Tahoma"/>
          <w:lang w:eastAsia="en-GB"/>
        </w:rPr>
        <w:t xml:space="preserve"> this list is inclusive of, but not exhaustive – </w:t>
      </w:r>
      <w:r w:rsidR="00E74BDD" w:rsidRPr="005856A4">
        <w:rPr>
          <w:rFonts w:ascii="Tahoma" w:hAnsi="Tahoma" w:cs="Tahoma"/>
          <w:lang w:eastAsia="en-GB"/>
        </w:rPr>
        <w:t>the Group</w:t>
      </w:r>
      <w:r w:rsidRPr="005856A4">
        <w:rPr>
          <w:rFonts w:ascii="Tahoma" w:hAnsi="Tahoma" w:cs="Tahoma"/>
          <w:lang w:eastAsia="en-GB"/>
        </w:rPr>
        <w:t xml:space="preserve"> do</w:t>
      </w:r>
      <w:r w:rsidR="00E74BDD" w:rsidRPr="005856A4">
        <w:rPr>
          <w:rFonts w:ascii="Tahoma" w:hAnsi="Tahoma" w:cs="Tahoma"/>
          <w:lang w:eastAsia="en-GB"/>
        </w:rPr>
        <w:t>es</w:t>
      </w:r>
      <w:r w:rsidRPr="005856A4">
        <w:rPr>
          <w:rFonts w:ascii="Tahoma" w:hAnsi="Tahoma" w:cs="Tahoma"/>
          <w:lang w:eastAsia="en-GB"/>
        </w:rPr>
        <w:t xml:space="preserve"> not support talking about children </w:t>
      </w:r>
      <w:r w:rsidR="00EA416A">
        <w:rPr>
          <w:rFonts w:ascii="Tahoma" w:hAnsi="Tahoma" w:cs="Tahoma"/>
          <w:lang w:eastAsia="en-GB"/>
        </w:rPr>
        <w:t xml:space="preserve">and young people </w:t>
      </w:r>
      <w:r w:rsidRPr="005856A4">
        <w:rPr>
          <w:rFonts w:ascii="Tahoma" w:hAnsi="Tahoma" w:cs="Tahoma"/>
          <w:lang w:eastAsia="en-GB"/>
        </w:rPr>
        <w:t>in front of them or others, shouting at one another, swearing, and disrespectful language</w:t>
      </w:r>
      <w:r w:rsidR="0018525F" w:rsidRPr="005856A4">
        <w:rPr>
          <w:rFonts w:ascii="Tahoma" w:hAnsi="Tahoma" w:cs="Tahoma"/>
          <w:lang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Recognition - We recognise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Rankings – Reward systems will not be on public display as we recognise this could be shaming and</w:t>
      </w:r>
      <w:r w:rsidRPr="005856A4">
        <w:rPr>
          <w:rStyle w:val="ui-provider"/>
          <w:rFonts w:ascii="Tahoma" w:hAnsi="Tahoma" w:cs="Tahoma"/>
        </w:rPr>
        <w:t xml:space="preserve"> demotivating for some young people. </w:t>
      </w:r>
    </w:p>
    <w:p w14:paraId="5A18995C" w14:textId="0923ED7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w:t>
      </w:r>
      <w:r w:rsidR="00DA0D4D">
        <w:rPr>
          <w:rStyle w:val="ui-provider"/>
          <w:rFonts w:ascii="Tahoma" w:hAnsi="Tahoma" w:cs="Tahoma"/>
        </w:rPr>
        <w:t>neurodiversity</w:t>
      </w:r>
      <w:r w:rsidRPr="004A0C27">
        <w:rPr>
          <w:rStyle w:val="ui-provider"/>
          <w:rFonts w:ascii="Tahoma" w:hAnsi="Tahoma" w:cs="Tahoma"/>
        </w:rPr>
        <w:t xml:space="preserve">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penalised.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eastAsia="en-GB"/>
        </w:rPr>
        <w:t xml:space="preserve"> </w:t>
      </w:r>
      <w:r w:rsidR="00303A96">
        <w:rPr>
          <w:rFonts w:ascii="Tahoma" w:eastAsia="Times New Roman" w:hAnsi="Tahoma" w:cs="Tahoma"/>
          <w:b/>
          <w:bCs/>
          <w:kern w:val="32"/>
          <w:lang w:eastAsia="en-GB"/>
        </w:rPr>
        <w:t>–</w:t>
      </w:r>
      <w:r w:rsidR="007178CB" w:rsidRPr="005856A4">
        <w:rPr>
          <w:rFonts w:ascii="Tahoma" w:eastAsia="Times New Roman" w:hAnsi="Tahoma" w:cs="Tahoma"/>
          <w:b/>
          <w:bCs/>
          <w:kern w:val="32"/>
          <w:lang w:eastAsia="en-GB"/>
        </w:rPr>
        <w:t xml:space="preserve"> </w:t>
      </w:r>
      <w:r w:rsidR="00303A96">
        <w:rPr>
          <w:rFonts w:ascii="Tahoma" w:eastAsia="Times New Roman" w:hAnsi="Tahoma" w:cs="Tahoma"/>
          <w:b/>
          <w:bCs/>
          <w:kern w:val="32"/>
          <w:lang w:eastAsia="en-GB"/>
        </w:rPr>
        <w:t>Team members</w:t>
      </w:r>
      <w:r w:rsidR="00BA6FEF" w:rsidRPr="005856A4">
        <w:rPr>
          <w:rFonts w:ascii="Tahoma" w:eastAsia="Times New Roman" w:hAnsi="Tahoma" w:cs="Tahoma"/>
          <w:b/>
          <w:bCs/>
          <w:kern w:val="32"/>
          <w:lang w:eastAsia="en-GB"/>
        </w:rPr>
        <w:t xml:space="preserve"> </w:t>
      </w:r>
      <w:r w:rsidR="007178CB" w:rsidRPr="005856A4">
        <w:rPr>
          <w:rFonts w:ascii="Tahoma" w:eastAsia="Times New Roman" w:hAnsi="Tahoma" w:cs="Tahoma"/>
          <w:b/>
          <w:bCs/>
          <w:kern w:val="32"/>
          <w:lang w:eastAsia="en-GB"/>
        </w:rPr>
        <w:t xml:space="preserve">must </w:t>
      </w:r>
      <w:r w:rsidR="00BA6FEF" w:rsidRPr="005856A4">
        <w:rPr>
          <w:rFonts w:ascii="Tahoma" w:eastAsia="Times New Roman" w:hAnsi="Tahoma" w:cs="Tahoma"/>
          <w:b/>
          <w:bCs/>
          <w:kern w:val="32"/>
          <w:lang w:eastAsia="en-GB"/>
        </w:rPr>
        <w:t>be familiar with the Medication Policy</w:t>
      </w:r>
      <w:bookmarkEnd w:id="17"/>
      <w:r w:rsidR="00BA6FEF" w:rsidRPr="005856A4">
        <w:rPr>
          <w:rFonts w:ascii="Tahoma" w:eastAsia="Times New Roman" w:hAnsi="Tahoma" w:cs="Tahoma"/>
          <w:b/>
          <w:bCs/>
          <w:kern w:val="32"/>
          <w:lang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eastAsia="en-GB"/>
        </w:rPr>
      </w:pPr>
    </w:p>
    <w:p w14:paraId="6CE10E61" w14:textId="6D0BC7F4" w:rsidR="00140FFE" w:rsidRPr="005856A4" w:rsidRDefault="00CF17DA" w:rsidP="000C72EE">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and </w:t>
      </w:r>
      <w:r w:rsidR="00140FFE" w:rsidRPr="005856A4">
        <w:rPr>
          <w:rFonts w:ascii="Tahoma" w:eastAsia="Times New Roman" w:hAnsi="Tahoma" w:cs="Tahoma"/>
          <w:lang w:eastAsia="en-GB"/>
        </w:rPr>
        <w:t>young people within our settings may take prescribed m</w:t>
      </w:r>
      <w:r w:rsidR="0018525F" w:rsidRPr="005856A4">
        <w:rPr>
          <w:rFonts w:ascii="Tahoma" w:eastAsia="Times New Roman" w:hAnsi="Tahoma" w:cs="Tahoma"/>
          <w:lang w:eastAsia="en-GB"/>
        </w:rPr>
        <w:t>edication</w:t>
      </w:r>
      <w:r w:rsidR="00140FFE" w:rsidRPr="005856A4">
        <w:rPr>
          <w:rFonts w:ascii="Tahoma" w:eastAsia="Times New Roman" w:hAnsi="Tahoma" w:cs="Tahoma"/>
          <w:lang w:eastAsia="en-GB"/>
        </w:rPr>
        <w:t>.</w:t>
      </w:r>
      <w:r w:rsidR="0089484D" w:rsidRPr="005856A4">
        <w:rPr>
          <w:rFonts w:ascii="Tahoma" w:eastAsia="Times New Roman" w:hAnsi="Tahoma" w:cs="Tahoma"/>
          <w:lang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eastAsia="en-GB"/>
        </w:rPr>
        <w:t xml:space="preserve"> We will support and monitor the i</w:t>
      </w:r>
      <w:r w:rsidR="0018525F" w:rsidRPr="005856A4">
        <w:rPr>
          <w:rFonts w:ascii="Tahoma" w:eastAsia="Times New Roman" w:hAnsi="Tahoma" w:cs="Tahoma"/>
          <w:lang w:eastAsia="en-GB"/>
        </w:rPr>
        <w:t>mpact of this medication</w:t>
      </w:r>
      <w:r w:rsidR="00140FFE" w:rsidRPr="005856A4">
        <w:rPr>
          <w:rFonts w:ascii="Tahoma" w:eastAsia="Times New Roman" w:hAnsi="Tahoma" w:cs="Tahoma"/>
          <w:lang w:eastAsia="en-GB"/>
        </w:rPr>
        <w:t>.  Attendance at sc</w:t>
      </w:r>
      <w:r w:rsidR="0018525F" w:rsidRPr="005856A4">
        <w:rPr>
          <w:rFonts w:ascii="Tahoma" w:eastAsia="Times New Roman" w:hAnsi="Tahoma" w:cs="Tahoma"/>
          <w:lang w:eastAsia="en-GB"/>
        </w:rPr>
        <w:t>hool</w:t>
      </w:r>
      <w:r w:rsidR="002E5135">
        <w:rPr>
          <w:rFonts w:ascii="Tahoma" w:eastAsia="Times New Roman" w:hAnsi="Tahoma" w:cs="Tahoma"/>
          <w:lang w:eastAsia="en-GB"/>
        </w:rPr>
        <w:t xml:space="preserve">/college </w:t>
      </w:r>
      <w:r w:rsidR="0018525F" w:rsidRPr="005856A4">
        <w:rPr>
          <w:rFonts w:ascii="Tahoma" w:eastAsia="Times New Roman" w:hAnsi="Tahoma" w:cs="Tahoma"/>
          <w:lang w:eastAsia="en-GB"/>
        </w:rPr>
        <w:t xml:space="preserve">is not dependent on a </w:t>
      </w:r>
      <w:r w:rsidR="007B45A7" w:rsidRPr="005856A4">
        <w:rPr>
          <w:rFonts w:ascii="Tahoma" w:eastAsia="Times New Roman" w:hAnsi="Tahoma" w:cs="Tahoma"/>
          <w:lang w:eastAsia="en-GB"/>
        </w:rPr>
        <w:t>pupil</w:t>
      </w:r>
      <w:r w:rsidR="00A13A3C">
        <w:rPr>
          <w:rFonts w:ascii="Tahoma" w:eastAsia="Times New Roman" w:hAnsi="Tahoma" w:cs="Tahoma"/>
          <w:lang w:eastAsia="en-GB"/>
        </w:rPr>
        <w:t xml:space="preserve"> or student</w:t>
      </w:r>
      <w:r w:rsidR="00140FFE" w:rsidRPr="005856A4">
        <w:rPr>
          <w:rFonts w:ascii="Tahoma" w:eastAsia="Times New Roman" w:hAnsi="Tahoma" w:cs="Tahoma"/>
          <w:lang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eastAsia="en-GB"/>
        </w:rPr>
      </w:pPr>
      <w:bookmarkStart w:id="18" w:name="_Toc137473927"/>
      <w:bookmarkStart w:id="19" w:name="_Toc206405605"/>
      <w:r>
        <w:rPr>
          <w:rFonts w:ascii="Tahoma" w:eastAsia="Times New Roman" w:hAnsi="Tahoma" w:cs="Tahoma"/>
          <w:b/>
          <w:bCs/>
          <w:kern w:val="32"/>
          <w:lang w:eastAsia="en-GB"/>
        </w:rPr>
        <w:t>10</w:t>
      </w:r>
      <w:r w:rsidR="003E76E3" w:rsidRPr="005856A4">
        <w:rPr>
          <w:rFonts w:ascii="Tahoma" w:eastAsia="Times New Roman" w:hAnsi="Tahoma" w:cs="Tahoma"/>
          <w:b/>
          <w:bCs/>
          <w:kern w:val="32"/>
          <w:lang w:eastAsia="en-GB"/>
        </w:rPr>
        <w:t>.0</w:t>
      </w:r>
      <w:r w:rsidR="00F45C76" w:rsidRPr="005856A4">
        <w:rPr>
          <w:rFonts w:ascii="Tahoma" w:eastAsia="Times New Roman" w:hAnsi="Tahoma" w:cs="Tahoma"/>
          <w:b/>
          <w:bCs/>
          <w:kern w:val="32"/>
          <w:lang w:eastAsia="en-GB"/>
        </w:rPr>
        <w:tab/>
      </w:r>
      <w:r w:rsidR="00C67DBA" w:rsidRPr="005856A4">
        <w:rPr>
          <w:rFonts w:ascii="Tahoma" w:eastAsia="Times New Roman" w:hAnsi="Tahoma" w:cs="Tahoma"/>
          <w:b/>
          <w:bCs/>
          <w:kern w:val="32"/>
          <w:lang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eastAsia="en-GB"/>
        </w:rPr>
      </w:pPr>
    </w:p>
    <w:p w14:paraId="1FCFDBB2" w14:textId="4A90B51B" w:rsidR="0047219D" w:rsidRPr="005856A4" w:rsidRDefault="0018525F" w:rsidP="004F76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There are times when our</w:t>
      </w:r>
      <w:r w:rsidR="00C14C11" w:rsidRPr="005856A4">
        <w:rPr>
          <w:rFonts w:ascii="Tahoma" w:eastAsia="Times New Roman" w:hAnsi="Tahoma" w:cs="Tahoma"/>
          <w:lang w:eastAsia="en-GB"/>
        </w:rPr>
        <w:t xml:space="preserve"> pupils</w:t>
      </w:r>
      <w:r w:rsidR="003A47AA">
        <w:rPr>
          <w:rFonts w:ascii="Tahoma" w:eastAsia="Times New Roman" w:hAnsi="Tahoma" w:cs="Tahoma"/>
          <w:lang w:eastAsia="en-GB"/>
        </w:rPr>
        <w:t>/students</w:t>
      </w:r>
      <w:r w:rsidR="00140FFE" w:rsidRPr="005856A4">
        <w:rPr>
          <w:rFonts w:ascii="Tahoma" w:eastAsia="Times New Roman" w:hAnsi="Tahoma" w:cs="Tahoma"/>
          <w:lang w:eastAsia="en-GB"/>
        </w:rPr>
        <w:t xml:space="preserve"> become distressed and may require other</w:t>
      </w:r>
      <w:r w:rsidRPr="005856A4">
        <w:rPr>
          <w:rFonts w:ascii="Tahoma" w:eastAsia="Times New Roman" w:hAnsi="Tahoma" w:cs="Tahoma"/>
          <w:lang w:eastAsia="en-GB"/>
        </w:rPr>
        <w:t xml:space="preserve"> sources of support</w:t>
      </w:r>
      <w:r w:rsidR="00140FFE" w:rsidRPr="005856A4">
        <w:rPr>
          <w:rFonts w:ascii="Tahoma" w:eastAsia="Times New Roman" w:hAnsi="Tahoma" w:cs="Tahoma"/>
          <w:lang w:eastAsia="en-GB"/>
        </w:rPr>
        <w:t xml:space="preserve">.  When a </w:t>
      </w:r>
      <w:r w:rsidR="006A0F1D">
        <w:rPr>
          <w:rFonts w:ascii="Tahoma" w:eastAsia="Times New Roman" w:hAnsi="Tahoma" w:cs="Tahoma"/>
          <w:lang w:eastAsia="en-GB"/>
        </w:rPr>
        <w:t xml:space="preserve">team </w:t>
      </w:r>
      <w:r w:rsidR="00140FFE" w:rsidRPr="005856A4">
        <w:rPr>
          <w:rFonts w:ascii="Tahoma" w:eastAsia="Times New Roman" w:hAnsi="Tahoma" w:cs="Tahoma"/>
          <w:lang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 xml:space="preserve">The </w:t>
      </w:r>
      <w:proofErr w:type="gramStart"/>
      <w:r w:rsidRPr="046A09BC">
        <w:rPr>
          <w:rFonts w:ascii="Tahoma" w:eastAsia="Times New Roman" w:hAnsi="Tahoma" w:cs="Tahoma"/>
          <w:lang w:eastAsia="en-GB"/>
        </w:rPr>
        <w:t>first priority</w:t>
      </w:r>
      <w:proofErr w:type="gramEnd"/>
      <w:r w:rsidRPr="046A09BC">
        <w:rPr>
          <w:rFonts w:ascii="Tahoma" w:eastAsia="Times New Roman" w:hAnsi="Tahoma" w:cs="Tahoma"/>
          <w:lang w:eastAsia="en-GB"/>
        </w:rPr>
        <w:t xml:space="preserve">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eastAsia="en-GB"/>
        </w:rPr>
      </w:pPr>
    </w:p>
    <w:p w14:paraId="6802E485" w14:textId="1A240269" w:rsidR="00863FCE" w:rsidRPr="005856A4" w:rsidRDefault="00140FFE" w:rsidP="00240115">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We will also consider whether the behaviour gives cause to suspect that a pupil is suffering, or is likely to suffer, harm.  </w:t>
      </w:r>
      <w:r w:rsidR="00217F25">
        <w:rPr>
          <w:rFonts w:ascii="Tahoma" w:eastAsia="Times New Roman" w:hAnsi="Tahoma" w:cs="Tahoma"/>
          <w:lang w:eastAsia="en-GB"/>
        </w:rPr>
        <w:t>Team members</w:t>
      </w:r>
      <w:r w:rsidR="00600F2F" w:rsidRPr="005856A4">
        <w:rPr>
          <w:rFonts w:ascii="Tahoma" w:eastAsia="Times New Roman" w:hAnsi="Tahoma" w:cs="Tahoma"/>
          <w:lang w:eastAsia="en-GB"/>
        </w:rPr>
        <w:t xml:space="preserve"> must be </w:t>
      </w:r>
      <w:r w:rsidR="00FF51C3" w:rsidRPr="005856A4">
        <w:rPr>
          <w:rFonts w:ascii="Tahoma" w:eastAsia="Times New Roman" w:hAnsi="Tahoma" w:cs="Tahoma"/>
          <w:lang w:eastAsia="en-GB"/>
        </w:rPr>
        <w:t>familiar</w:t>
      </w:r>
      <w:r w:rsidR="00600F2F" w:rsidRPr="005856A4">
        <w:rPr>
          <w:rFonts w:ascii="Tahoma" w:eastAsia="Times New Roman" w:hAnsi="Tahoma" w:cs="Tahoma"/>
          <w:lang w:eastAsia="en-GB"/>
        </w:rPr>
        <w:t xml:space="preserve"> with</w:t>
      </w:r>
      <w:r w:rsidR="00FF51C3" w:rsidRPr="005856A4">
        <w:rPr>
          <w:rFonts w:ascii="Tahoma" w:eastAsia="Times New Roman" w:hAnsi="Tahoma" w:cs="Tahoma"/>
          <w:lang w:eastAsia="en-GB"/>
        </w:rPr>
        <w:t xml:space="preserve">, and </w:t>
      </w:r>
      <w:r w:rsidRPr="005856A4">
        <w:rPr>
          <w:rFonts w:ascii="Tahoma" w:eastAsia="Times New Roman" w:hAnsi="Tahoma" w:cs="Tahoma"/>
          <w:lang w:eastAsia="en-GB"/>
        </w:rPr>
        <w:t>follow</w:t>
      </w:r>
      <w:r w:rsidR="00FF51C3" w:rsidRPr="005856A4">
        <w:rPr>
          <w:rFonts w:ascii="Tahoma" w:eastAsia="Times New Roman" w:hAnsi="Tahoma" w:cs="Tahoma"/>
          <w:lang w:eastAsia="en-GB"/>
        </w:rPr>
        <w:t>,</w:t>
      </w:r>
      <w:r w:rsidRPr="005856A4">
        <w:rPr>
          <w:rFonts w:ascii="Tahoma" w:eastAsia="Times New Roman" w:hAnsi="Tahoma" w:cs="Tahoma"/>
          <w:lang w:eastAsia="en-GB"/>
        </w:rPr>
        <w:t xml:space="preserve"> the </w:t>
      </w:r>
      <w:r w:rsidR="00DF1176">
        <w:rPr>
          <w:rFonts w:ascii="Tahoma" w:eastAsia="Times New Roman" w:hAnsi="Tahoma" w:cs="Tahoma"/>
          <w:lang w:eastAsia="en-GB"/>
        </w:rPr>
        <w:t>setting’</w:t>
      </w:r>
      <w:r w:rsidR="00DF1176" w:rsidRPr="005856A4">
        <w:rPr>
          <w:rFonts w:ascii="Tahoma" w:eastAsia="Times New Roman" w:hAnsi="Tahoma" w:cs="Tahoma"/>
          <w:lang w:eastAsia="en-GB"/>
        </w:rPr>
        <w:t>s</w:t>
      </w:r>
      <w:r w:rsidRPr="005856A4">
        <w:rPr>
          <w:rFonts w:ascii="Tahoma" w:eastAsia="Times New Roman" w:hAnsi="Tahoma" w:cs="Tahoma"/>
          <w:lang w:eastAsia="en-GB"/>
        </w:rPr>
        <w:t xml:space="preserve"> Safeguarding Policy.</w:t>
      </w:r>
      <w:r w:rsidR="00FF51C3" w:rsidRPr="005856A4">
        <w:rPr>
          <w:rFonts w:ascii="Tahoma" w:eastAsia="Times New Roman" w:hAnsi="Tahoma" w:cs="Tahoma"/>
          <w:lang w:eastAsia="en-GB"/>
        </w:rPr>
        <w:t xml:space="preserve"> All concerns</w:t>
      </w:r>
      <w:r w:rsidR="002B5799" w:rsidRPr="005856A4">
        <w:rPr>
          <w:rFonts w:ascii="Tahoma" w:eastAsia="Times New Roman" w:hAnsi="Tahoma" w:cs="Tahoma"/>
          <w:lang w:eastAsia="en-GB"/>
        </w:rPr>
        <w:t>, no matter how small,</w:t>
      </w:r>
      <w:r w:rsidR="008023E7" w:rsidRPr="005856A4">
        <w:rPr>
          <w:rFonts w:ascii="Tahoma" w:eastAsia="Times New Roman" w:hAnsi="Tahoma" w:cs="Tahoma"/>
          <w:lang w:eastAsia="en-GB"/>
        </w:rPr>
        <w:t xml:space="preserve"> that a child</w:t>
      </w:r>
      <w:r w:rsidR="00DF1176">
        <w:rPr>
          <w:rFonts w:ascii="Tahoma" w:eastAsia="Times New Roman" w:hAnsi="Tahoma" w:cs="Tahoma"/>
          <w:lang w:eastAsia="en-GB"/>
        </w:rPr>
        <w:t xml:space="preserve"> or young person</w:t>
      </w:r>
      <w:r w:rsidR="008023E7" w:rsidRPr="005856A4">
        <w:rPr>
          <w:rFonts w:ascii="Tahoma" w:eastAsia="Times New Roman" w:hAnsi="Tahoma" w:cs="Tahoma"/>
          <w:lang w:eastAsia="en-GB"/>
        </w:rPr>
        <w:t xml:space="preserve"> is being harmed or is at risk of harm</w:t>
      </w:r>
      <w:r w:rsidR="00AD5C29" w:rsidRPr="005856A4">
        <w:rPr>
          <w:rFonts w:ascii="Tahoma" w:eastAsia="Times New Roman" w:hAnsi="Tahoma" w:cs="Tahoma"/>
          <w:lang w:eastAsia="en-GB"/>
        </w:rPr>
        <w:t xml:space="preserve"> must be reported to the </w:t>
      </w:r>
      <w:r w:rsidR="00E60DB1">
        <w:rPr>
          <w:rFonts w:ascii="Tahoma" w:eastAsia="Times New Roman" w:hAnsi="Tahoma" w:cs="Tahoma"/>
          <w:lang w:eastAsia="en-GB"/>
        </w:rPr>
        <w:t>setting</w:t>
      </w:r>
      <w:r w:rsidR="00AD5C29" w:rsidRPr="005856A4">
        <w:rPr>
          <w:rFonts w:ascii="Tahoma" w:eastAsia="Times New Roman" w:hAnsi="Tahoma" w:cs="Tahoma"/>
          <w:lang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eastAsia="en-GB"/>
        </w:rPr>
      </w:pPr>
    </w:p>
    <w:p w14:paraId="3D331178" w14:textId="628ACA8E" w:rsidR="00140FFE" w:rsidRPr="005856A4" w:rsidRDefault="00140FFE" w:rsidP="00B11681">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The </w:t>
      </w:r>
      <w:r w:rsidR="00E60DB1">
        <w:rPr>
          <w:rFonts w:ascii="Tahoma" w:eastAsia="Times New Roman" w:hAnsi="Tahoma" w:cs="Tahoma"/>
          <w:lang w:eastAsia="en-GB"/>
        </w:rPr>
        <w:t>s</w:t>
      </w:r>
      <w:r w:rsidR="007966C2" w:rsidRPr="005856A4">
        <w:rPr>
          <w:rFonts w:ascii="Tahoma" w:eastAsia="Times New Roman" w:hAnsi="Tahoma" w:cs="Tahoma"/>
          <w:lang w:eastAsia="en-GB"/>
        </w:rPr>
        <w:t>chool</w:t>
      </w:r>
      <w:r w:rsidR="00E60DB1">
        <w:rPr>
          <w:rFonts w:ascii="Tahoma" w:eastAsia="Times New Roman" w:hAnsi="Tahoma" w:cs="Tahoma"/>
          <w:lang w:eastAsia="en-GB"/>
        </w:rPr>
        <w:t>/college</w:t>
      </w:r>
      <w:r w:rsidR="007966C2" w:rsidRPr="005856A4">
        <w:rPr>
          <w:rFonts w:ascii="Tahoma" w:eastAsia="Times New Roman" w:hAnsi="Tahoma" w:cs="Tahoma"/>
          <w:lang w:eastAsia="en-GB"/>
        </w:rPr>
        <w:t xml:space="preserve"> has responsibility</w:t>
      </w:r>
      <w:r w:rsidRPr="005856A4">
        <w:rPr>
          <w:rFonts w:ascii="Tahoma" w:eastAsia="Times New Roman" w:hAnsi="Tahoma" w:cs="Tahoma"/>
          <w:lang w:eastAsia="en-GB"/>
        </w:rPr>
        <w:t xml:space="preserve"> to respond to pupil</w:t>
      </w:r>
      <w:r w:rsidR="00254AC5">
        <w:rPr>
          <w:rFonts w:ascii="Tahoma" w:eastAsia="Times New Roman" w:hAnsi="Tahoma" w:cs="Tahoma"/>
          <w:lang w:eastAsia="en-GB"/>
        </w:rPr>
        <w:t>s’/student</w:t>
      </w:r>
      <w:r w:rsidR="00C555B3">
        <w:rPr>
          <w:rFonts w:ascii="Tahoma" w:eastAsia="Times New Roman" w:hAnsi="Tahoma" w:cs="Tahoma"/>
          <w:lang w:eastAsia="en-GB"/>
        </w:rPr>
        <w:t>’s</w:t>
      </w:r>
      <w:r w:rsidRPr="005856A4">
        <w:rPr>
          <w:rFonts w:ascii="Tahoma" w:eastAsia="Times New Roman" w:hAnsi="Tahoma" w:cs="Tahoma"/>
          <w:lang w:eastAsia="en-GB"/>
        </w:rPr>
        <w:t xml:space="preserve"> behaviour outside of the</w:t>
      </w:r>
      <w:r w:rsidR="00C67050" w:rsidRPr="005856A4">
        <w:rPr>
          <w:rFonts w:ascii="Tahoma" w:eastAsia="Times New Roman" w:hAnsi="Tahoma" w:cs="Tahoma"/>
          <w:lang w:eastAsia="en-GB"/>
        </w:rPr>
        <w:t xml:space="preserve"> </w:t>
      </w:r>
      <w:r w:rsidR="00E60DB1">
        <w:rPr>
          <w:rFonts w:ascii="Tahoma" w:eastAsia="Times New Roman" w:hAnsi="Tahoma" w:cs="Tahoma"/>
          <w:lang w:eastAsia="en-GB"/>
        </w:rPr>
        <w:t>setting’s</w:t>
      </w:r>
      <w:r w:rsidRPr="005856A4">
        <w:rPr>
          <w:rFonts w:ascii="Tahoma" w:eastAsia="Times New Roman" w:hAnsi="Tahoma" w:cs="Tahoma"/>
          <w:lang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eastAsia="en-GB"/>
        </w:rPr>
      </w:pPr>
    </w:p>
    <w:p w14:paraId="78FE8935" w14:textId="38349B0E" w:rsidR="00140FFE" w:rsidRDefault="00140FFE" w:rsidP="00B11681">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The </w:t>
      </w:r>
      <w:r w:rsidR="000A2DAE">
        <w:rPr>
          <w:rFonts w:ascii="Tahoma" w:eastAsia="Times New Roman" w:hAnsi="Tahoma" w:cs="Tahoma"/>
          <w:lang w:eastAsia="en-GB"/>
        </w:rPr>
        <w:t>s</w:t>
      </w:r>
      <w:r w:rsidRPr="005856A4">
        <w:rPr>
          <w:rFonts w:ascii="Tahoma" w:eastAsia="Times New Roman" w:hAnsi="Tahoma" w:cs="Tahoma"/>
          <w:lang w:eastAsia="en-GB"/>
        </w:rPr>
        <w:t>chool</w:t>
      </w:r>
      <w:r w:rsidR="000A2DAE">
        <w:rPr>
          <w:rFonts w:ascii="Tahoma" w:eastAsia="Times New Roman" w:hAnsi="Tahoma" w:cs="Tahoma"/>
          <w:lang w:eastAsia="en-GB"/>
        </w:rPr>
        <w:t>/college</w:t>
      </w:r>
      <w:r w:rsidRPr="005856A4">
        <w:rPr>
          <w:rFonts w:ascii="Tahoma" w:eastAsia="Times New Roman" w:hAnsi="Tahoma" w:cs="Tahoma"/>
          <w:lang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eastAsia="en-GB"/>
        </w:rPr>
      </w:pPr>
      <w:bookmarkStart w:id="20" w:name="_Toc137473928"/>
      <w:bookmarkStart w:id="21" w:name="_Toc206405606"/>
      <w:r w:rsidRPr="005856A4">
        <w:rPr>
          <w:rFonts w:ascii="Tahoma" w:eastAsia="Times New Roman" w:hAnsi="Tahoma" w:cs="Tahoma"/>
          <w:b/>
          <w:bCs/>
          <w:kern w:val="32"/>
          <w:lang w:eastAsia="en-GB"/>
        </w:rPr>
        <w:t>1</w:t>
      </w:r>
      <w:r w:rsidR="00EA416A">
        <w:rPr>
          <w:rFonts w:ascii="Tahoma" w:eastAsia="Times New Roman" w:hAnsi="Tahoma" w:cs="Tahoma"/>
          <w:b/>
          <w:bCs/>
          <w:kern w:val="32"/>
          <w:lang w:eastAsia="en-GB"/>
        </w:rPr>
        <w:t>1</w:t>
      </w:r>
      <w:r w:rsidRPr="005856A4">
        <w:rPr>
          <w:rFonts w:ascii="Tahoma" w:eastAsia="Times New Roman" w:hAnsi="Tahoma" w:cs="Tahoma"/>
          <w:b/>
          <w:bCs/>
          <w:kern w:val="32"/>
          <w:lang w:eastAsia="en-GB"/>
        </w:rPr>
        <w:t>.0</w:t>
      </w:r>
      <w:r w:rsidR="00DD67D1" w:rsidRPr="005856A4">
        <w:rPr>
          <w:rFonts w:ascii="Tahoma" w:eastAsia="Times New Roman" w:hAnsi="Tahoma" w:cs="Tahoma"/>
          <w:b/>
          <w:bCs/>
          <w:kern w:val="32"/>
          <w:lang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eastAsia="en-GB"/>
        </w:rPr>
      </w:pPr>
    </w:p>
    <w:p w14:paraId="1D0B2DD1" w14:textId="15CC2B89" w:rsidR="007966C2" w:rsidRPr="005856A4" w:rsidRDefault="007966C2" w:rsidP="00BF65E8">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All</w:t>
      </w:r>
      <w:r w:rsidRPr="005856A4">
        <w:rPr>
          <w:rFonts w:ascii="Tahoma" w:eastAsia="Times New Roman" w:hAnsi="Tahoma" w:cs="Tahoma"/>
          <w:color w:val="7030A0"/>
          <w:lang w:eastAsia="en-GB"/>
        </w:rPr>
        <w:t xml:space="preserve"> </w:t>
      </w:r>
      <w:r w:rsidRPr="005856A4">
        <w:rPr>
          <w:rFonts w:ascii="Tahoma" w:eastAsia="Times New Roman" w:hAnsi="Tahoma" w:cs="Tahoma"/>
          <w:lang w:eastAsia="en-GB"/>
        </w:rPr>
        <w:t>c</w:t>
      </w:r>
      <w:r w:rsidR="00140FFE" w:rsidRPr="005856A4">
        <w:rPr>
          <w:rFonts w:ascii="Tahoma" w:eastAsia="Times New Roman" w:hAnsi="Tahoma" w:cs="Tahoma"/>
          <w:lang w:eastAsia="en-GB"/>
        </w:rPr>
        <w:t>hildren</w:t>
      </w:r>
      <w:r w:rsidR="00983C36">
        <w:rPr>
          <w:rFonts w:ascii="Tahoma" w:eastAsia="Times New Roman" w:hAnsi="Tahoma" w:cs="Tahoma"/>
          <w:lang w:eastAsia="en-GB"/>
        </w:rPr>
        <w:t xml:space="preserve"> and young people</w:t>
      </w:r>
      <w:r w:rsidRPr="005856A4">
        <w:rPr>
          <w:rFonts w:ascii="Tahoma" w:eastAsia="Times New Roman" w:hAnsi="Tahoma" w:cs="Tahoma"/>
          <w:lang w:eastAsia="en-GB"/>
        </w:rPr>
        <w:t xml:space="preserve"> require boundaries and consequences that are fair,</w:t>
      </w:r>
      <w:r w:rsidR="00140FFE" w:rsidRPr="005856A4">
        <w:rPr>
          <w:rFonts w:ascii="Tahoma" w:eastAsia="Times New Roman" w:hAnsi="Tahoma" w:cs="Tahoma"/>
          <w:lang w:eastAsia="en-GB"/>
        </w:rPr>
        <w:t xml:space="preserve"> predictable</w:t>
      </w:r>
      <w:r w:rsidRPr="005856A4">
        <w:rPr>
          <w:rFonts w:ascii="Tahoma" w:eastAsia="Times New Roman" w:hAnsi="Tahoma" w:cs="Tahoma"/>
          <w:lang w:eastAsia="en-GB"/>
        </w:rPr>
        <w:t xml:space="preserve"> and understandable. </w:t>
      </w:r>
      <w:r w:rsidR="00430CCF" w:rsidRPr="005856A4">
        <w:rPr>
          <w:rFonts w:ascii="Tahoma" w:eastAsia="Times New Roman" w:hAnsi="Tahoma" w:cs="Tahoma"/>
          <w:lang w:eastAsia="en-GB"/>
        </w:rPr>
        <w:t xml:space="preserve"> Children</w:t>
      </w:r>
      <w:r w:rsidR="00983C36">
        <w:rPr>
          <w:rFonts w:ascii="Tahoma" w:eastAsia="Times New Roman" w:hAnsi="Tahoma" w:cs="Tahoma"/>
          <w:lang w:eastAsia="en-GB"/>
        </w:rPr>
        <w:t xml:space="preserve"> and Young People</w:t>
      </w:r>
      <w:r w:rsidR="00430CCF" w:rsidRPr="005856A4">
        <w:rPr>
          <w:rFonts w:ascii="Tahoma" w:eastAsia="Times New Roman" w:hAnsi="Tahoma" w:cs="Tahoma"/>
          <w:lang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eastAsia="en-GB"/>
        </w:rPr>
      </w:pPr>
    </w:p>
    <w:p w14:paraId="64711DFA" w14:textId="5E4F18A3" w:rsidR="00E918F2" w:rsidRPr="005856A4" w:rsidRDefault="00140FFE" w:rsidP="00E918F2">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Natural </w:t>
      </w:r>
      <w:r w:rsidR="000167EA">
        <w:rPr>
          <w:rFonts w:ascii="Tahoma" w:eastAsia="Times New Roman" w:hAnsi="Tahoma" w:cs="Tahoma"/>
          <w:lang w:eastAsia="en-GB"/>
        </w:rPr>
        <w:t>c</w:t>
      </w:r>
      <w:r w:rsidRPr="005856A4">
        <w:rPr>
          <w:rFonts w:ascii="Tahoma" w:eastAsia="Times New Roman" w:hAnsi="Tahoma" w:cs="Tahoma"/>
          <w:lang w:eastAsia="en-GB"/>
        </w:rPr>
        <w:t xml:space="preserve">onsequences occur without the intervention of an adult. </w:t>
      </w:r>
      <w:r w:rsidR="001008FD" w:rsidRPr="005856A4">
        <w:rPr>
          <w:rFonts w:ascii="Tahoma" w:eastAsia="Times New Roman" w:hAnsi="Tahoma" w:cs="Tahoma"/>
          <w:lang w:eastAsia="en-GB"/>
        </w:rPr>
        <w:t xml:space="preserve">For example, </w:t>
      </w:r>
      <w:r w:rsidR="007511FB" w:rsidRPr="005856A4">
        <w:rPr>
          <w:rFonts w:ascii="Tahoma" w:eastAsia="Times New Roman" w:hAnsi="Tahoma" w:cs="Tahoma"/>
          <w:lang w:eastAsia="en-GB"/>
        </w:rPr>
        <w:t xml:space="preserve">a young person might throw a favoured object </w:t>
      </w:r>
      <w:r w:rsidR="00114F02" w:rsidRPr="005856A4">
        <w:rPr>
          <w:rFonts w:ascii="Tahoma" w:eastAsia="Times New Roman" w:hAnsi="Tahoma" w:cs="Tahoma"/>
          <w:lang w:eastAsia="en-GB"/>
        </w:rPr>
        <w:t xml:space="preserve">when they are feeling angry </w:t>
      </w:r>
      <w:r w:rsidR="007511FB" w:rsidRPr="005856A4">
        <w:rPr>
          <w:rFonts w:ascii="Tahoma" w:eastAsia="Times New Roman" w:hAnsi="Tahoma" w:cs="Tahoma"/>
          <w:lang w:eastAsia="en-GB"/>
        </w:rPr>
        <w:t xml:space="preserve">which </w:t>
      </w:r>
      <w:r w:rsidR="00114F02" w:rsidRPr="005856A4">
        <w:rPr>
          <w:rFonts w:ascii="Tahoma" w:eastAsia="Times New Roman" w:hAnsi="Tahoma" w:cs="Tahoma"/>
          <w:lang w:eastAsia="en-GB"/>
        </w:rPr>
        <w:t xml:space="preserve">might </w:t>
      </w:r>
      <w:r w:rsidR="007511FB" w:rsidRPr="005856A4">
        <w:rPr>
          <w:rFonts w:ascii="Tahoma" w:eastAsia="Times New Roman" w:hAnsi="Tahoma" w:cs="Tahoma"/>
          <w:lang w:eastAsia="en-GB"/>
        </w:rPr>
        <w:t xml:space="preserve">then break and </w:t>
      </w:r>
      <w:r w:rsidR="00301195" w:rsidRPr="005856A4">
        <w:rPr>
          <w:rFonts w:ascii="Tahoma" w:eastAsia="Times New Roman" w:hAnsi="Tahoma" w:cs="Tahoma"/>
          <w:lang w:eastAsia="en-GB"/>
        </w:rPr>
        <w:t xml:space="preserve">therefore </w:t>
      </w:r>
      <w:r w:rsidR="007511FB" w:rsidRPr="005856A4">
        <w:rPr>
          <w:rFonts w:ascii="Tahoma" w:eastAsia="Times New Roman" w:hAnsi="Tahoma" w:cs="Tahoma"/>
          <w:lang w:eastAsia="en-GB"/>
        </w:rPr>
        <w:t xml:space="preserve">cannot be used. </w:t>
      </w:r>
      <w:r w:rsidR="00000ECA" w:rsidRPr="005856A4">
        <w:rPr>
          <w:rFonts w:ascii="Tahoma" w:eastAsia="Times New Roman" w:hAnsi="Tahoma" w:cs="Tahoma"/>
          <w:lang w:eastAsia="en-GB"/>
        </w:rPr>
        <w:t xml:space="preserve"> Shame is also considered a natural consequence, and young people will require support with this.</w:t>
      </w:r>
      <w:r w:rsidR="007511FB" w:rsidRPr="005856A4">
        <w:rPr>
          <w:rFonts w:ascii="Tahoma" w:eastAsia="Times New Roman" w:hAnsi="Tahoma" w:cs="Tahoma"/>
          <w:lang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eastAsia="en-GB"/>
        </w:rPr>
      </w:pPr>
    </w:p>
    <w:p w14:paraId="71BFC459" w14:textId="688DDF24" w:rsidR="00B279F3" w:rsidRPr="005856A4" w:rsidRDefault="00140FFE" w:rsidP="00E918F2">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Logical consequences are adult</w:t>
      </w:r>
      <w:r w:rsidR="000E544C" w:rsidRPr="005856A4">
        <w:rPr>
          <w:rFonts w:ascii="Tahoma" w:eastAsia="Times New Roman" w:hAnsi="Tahoma" w:cs="Tahoma"/>
          <w:lang w:eastAsia="en-GB"/>
        </w:rPr>
        <w:t>-</w:t>
      </w:r>
      <w:r w:rsidR="001008FD" w:rsidRPr="005856A4">
        <w:rPr>
          <w:rFonts w:ascii="Tahoma" w:eastAsia="Times New Roman" w:hAnsi="Tahoma" w:cs="Tahoma"/>
          <w:lang w:eastAsia="en-GB"/>
        </w:rPr>
        <w:t xml:space="preserve">led and are linked to the event, and when a natural consequence may not occur or may be a safety hazard. For </w:t>
      </w:r>
      <w:r w:rsidR="00266DA8" w:rsidRPr="005856A4">
        <w:rPr>
          <w:rFonts w:ascii="Tahoma" w:eastAsia="Times New Roman" w:hAnsi="Tahoma" w:cs="Tahoma"/>
          <w:lang w:eastAsia="en-GB"/>
        </w:rPr>
        <w:t>example,</w:t>
      </w:r>
      <w:r w:rsidR="00266DA8" w:rsidRPr="005856A4">
        <w:rPr>
          <w:rStyle w:val="Emphasis"/>
          <w:rFonts w:ascii="Tahoma" w:hAnsi="Tahoma" w:cs="Tahoma"/>
        </w:rPr>
        <w:t xml:space="preserve"> </w:t>
      </w:r>
      <w:r w:rsidR="00266DA8" w:rsidRPr="005856A4">
        <w:rPr>
          <w:rFonts w:ascii="Tahoma" w:hAnsi="Tahoma" w:cs="Tahoma"/>
        </w:rPr>
        <w:t>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eastAsia="en-GB"/>
        </w:rPr>
      </w:pPr>
    </w:p>
    <w:p w14:paraId="7879E105" w14:textId="2AA0662E" w:rsidR="00B762AE" w:rsidRPr="005856A4" w:rsidRDefault="00140FFE" w:rsidP="00BF65E8">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Natural and </w:t>
      </w:r>
      <w:r w:rsidR="00352DD0">
        <w:rPr>
          <w:rFonts w:ascii="Tahoma" w:eastAsia="Times New Roman" w:hAnsi="Tahoma" w:cs="Tahoma"/>
          <w:lang w:eastAsia="en-GB"/>
        </w:rPr>
        <w:t>l</w:t>
      </w:r>
      <w:r w:rsidRPr="005856A4">
        <w:rPr>
          <w:rFonts w:ascii="Tahoma" w:eastAsia="Times New Roman" w:hAnsi="Tahoma" w:cs="Tahoma"/>
          <w:lang w:eastAsia="en-GB"/>
        </w:rPr>
        <w:t xml:space="preserve">ogical </w:t>
      </w:r>
      <w:r w:rsidR="00352DD0">
        <w:rPr>
          <w:rFonts w:ascii="Tahoma" w:eastAsia="Times New Roman" w:hAnsi="Tahoma" w:cs="Tahoma"/>
          <w:lang w:eastAsia="en-GB"/>
        </w:rPr>
        <w:t>c</w:t>
      </w:r>
      <w:r w:rsidRPr="005856A4">
        <w:rPr>
          <w:rFonts w:ascii="Tahoma" w:eastAsia="Times New Roman" w:hAnsi="Tahoma" w:cs="Tahoma"/>
          <w:lang w:eastAsia="en-GB"/>
        </w:rPr>
        <w:t>onsequences will be communicated to the young person in an empathic and collab</w:t>
      </w:r>
      <w:r w:rsidR="00B762AE" w:rsidRPr="005856A4">
        <w:rPr>
          <w:rFonts w:ascii="Tahoma" w:eastAsia="Times New Roman" w:hAnsi="Tahoma" w:cs="Tahoma"/>
          <w:lang w:eastAsia="en-GB"/>
        </w:rPr>
        <w:t>orative way, never in a shaming</w:t>
      </w:r>
      <w:r w:rsidRPr="005856A4">
        <w:rPr>
          <w:rFonts w:ascii="Tahoma" w:eastAsia="Times New Roman" w:hAnsi="Tahoma" w:cs="Tahoma"/>
          <w:lang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eastAsia="en-GB"/>
        </w:rPr>
      </w:pPr>
    </w:p>
    <w:p w14:paraId="3425D8F9" w14:textId="3426B2B7" w:rsidR="00000ECA" w:rsidRPr="005856A4" w:rsidRDefault="00BA3E77" w:rsidP="00BF65E8">
      <w:pPr>
        <w:widowControl/>
        <w:autoSpaceDE/>
        <w:autoSpaceDN/>
        <w:jc w:val="both"/>
        <w:rPr>
          <w:rFonts w:ascii="Tahoma" w:eastAsia="Times New Roman" w:hAnsi="Tahoma" w:cs="Tahoma"/>
          <w:lang w:eastAsia="en-GB"/>
        </w:rPr>
      </w:pPr>
      <w:r>
        <w:rPr>
          <w:rFonts w:ascii="Tahoma" w:eastAsia="Times New Roman" w:hAnsi="Tahoma" w:cs="Tahoma"/>
          <w:lang w:eastAsia="en-GB"/>
        </w:rPr>
        <w:t>We</w:t>
      </w:r>
      <w:r w:rsidR="00B762AE" w:rsidRPr="005856A4">
        <w:rPr>
          <w:rFonts w:ascii="Tahoma" w:eastAsia="Times New Roman" w:hAnsi="Tahoma" w:cs="Tahoma"/>
          <w:lang w:eastAsia="en-GB"/>
        </w:rPr>
        <w:t xml:space="preserve"> do not use punitive sanctions, for example detention or removal of privileges. </w:t>
      </w:r>
      <w:r w:rsidR="00000ECA" w:rsidRPr="005856A4">
        <w:rPr>
          <w:rFonts w:ascii="Tahoma" w:eastAsia="Times New Roman" w:hAnsi="Tahoma" w:cs="Tahoma"/>
          <w:lang w:eastAsia="en-GB"/>
        </w:rPr>
        <w:t xml:space="preserve"> These can promote a sense of shame, are often not linked to the behaviour and therefore do not encourage our </w:t>
      </w:r>
      <w:r w:rsidR="00D80EED" w:rsidRPr="005856A4">
        <w:rPr>
          <w:rFonts w:ascii="Tahoma" w:eastAsia="Times New Roman" w:hAnsi="Tahoma" w:cs="Tahoma"/>
          <w:lang w:eastAsia="en-GB"/>
        </w:rPr>
        <w:t xml:space="preserve">pupils </w:t>
      </w:r>
      <w:r w:rsidR="00000ECA" w:rsidRPr="005856A4">
        <w:rPr>
          <w:rFonts w:ascii="Tahoma" w:eastAsia="Times New Roman" w:hAnsi="Tahoma" w:cs="Tahoma"/>
          <w:lang w:eastAsia="en-GB"/>
        </w:rPr>
        <w:t>to learn what to do instead.</w:t>
      </w:r>
      <w:r w:rsidR="003C2EF4" w:rsidRPr="005856A4">
        <w:rPr>
          <w:rFonts w:ascii="Tahoma" w:eastAsia="Times New Roman" w:hAnsi="Tahoma" w:cs="Tahoma"/>
          <w:lang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eastAsia="en-GB"/>
        </w:rPr>
      </w:pPr>
    </w:p>
    <w:p w14:paraId="6775875D" w14:textId="3437DE3A" w:rsidR="00140FFE" w:rsidRPr="005856A4" w:rsidRDefault="00202FAC" w:rsidP="00BF65E8">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Repairing</w:t>
      </w:r>
      <w:r w:rsidR="00000ECA" w:rsidRPr="005856A4">
        <w:rPr>
          <w:rFonts w:ascii="Tahoma" w:eastAsia="Times New Roman" w:hAnsi="Tahoma" w:cs="Tahoma"/>
          <w:lang w:eastAsia="en-GB"/>
        </w:rPr>
        <w:t xml:space="preserve"> relationships </w:t>
      </w:r>
      <w:r w:rsidR="003C2EF4" w:rsidRPr="005856A4">
        <w:rPr>
          <w:rFonts w:ascii="Tahoma" w:eastAsia="Times New Roman" w:hAnsi="Tahoma" w:cs="Tahoma"/>
          <w:lang w:eastAsia="en-GB"/>
        </w:rPr>
        <w:t xml:space="preserve">(a restorative approach) </w:t>
      </w:r>
      <w:r w:rsidR="00000ECA" w:rsidRPr="005856A4">
        <w:rPr>
          <w:rFonts w:ascii="Tahoma" w:eastAsia="Times New Roman" w:hAnsi="Tahoma" w:cs="Tahoma"/>
          <w:lang w:eastAsia="en-GB"/>
        </w:rPr>
        <w:t xml:space="preserve">is a key part of natural and logical </w:t>
      </w:r>
      <w:r w:rsidR="00147273" w:rsidRPr="005856A4">
        <w:rPr>
          <w:rFonts w:ascii="Tahoma" w:eastAsia="Times New Roman" w:hAnsi="Tahoma" w:cs="Tahoma"/>
          <w:lang w:eastAsia="en-GB"/>
        </w:rPr>
        <w:t>consequences</w:t>
      </w:r>
      <w:r w:rsidR="00000ECA" w:rsidRPr="005856A4">
        <w:rPr>
          <w:rFonts w:ascii="Tahoma" w:eastAsia="Times New Roman" w:hAnsi="Tahoma" w:cs="Tahoma"/>
          <w:lang w:eastAsia="en-GB"/>
        </w:rPr>
        <w:t xml:space="preserve"> and it is the </w:t>
      </w:r>
      <w:r w:rsidR="00E47D7C">
        <w:rPr>
          <w:rFonts w:ascii="Tahoma" w:eastAsia="Times New Roman" w:hAnsi="Tahoma" w:cs="Tahoma"/>
          <w:lang w:eastAsia="en-GB"/>
        </w:rPr>
        <w:t>team member</w:t>
      </w:r>
      <w:r w:rsidR="00000ECA" w:rsidRPr="005856A4">
        <w:rPr>
          <w:rFonts w:ascii="Tahoma" w:eastAsia="Times New Roman" w:hAnsi="Tahoma" w:cs="Tahoma"/>
          <w:lang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eastAsia="en-GB"/>
        </w:rPr>
      </w:pPr>
      <w:bookmarkStart w:id="22" w:name="_Toc137473929"/>
      <w:bookmarkStart w:id="23" w:name="_Toc206405607"/>
      <w:r w:rsidRPr="005856A4">
        <w:rPr>
          <w:rFonts w:ascii="Tahoma" w:eastAsia="Times New Roman" w:hAnsi="Tahoma" w:cs="Tahoma"/>
          <w:b/>
          <w:bCs/>
          <w:kern w:val="32"/>
          <w:lang w:eastAsia="en-GB"/>
        </w:rPr>
        <w:lastRenderedPageBreak/>
        <w:t>1</w:t>
      </w:r>
      <w:r w:rsidR="00EA416A">
        <w:rPr>
          <w:rFonts w:ascii="Tahoma" w:eastAsia="Times New Roman" w:hAnsi="Tahoma" w:cs="Tahoma"/>
          <w:b/>
          <w:bCs/>
          <w:kern w:val="32"/>
          <w:lang w:eastAsia="en-GB"/>
        </w:rPr>
        <w:t>2</w:t>
      </w:r>
      <w:r w:rsidRPr="005856A4">
        <w:rPr>
          <w:rFonts w:ascii="Tahoma" w:eastAsia="Times New Roman" w:hAnsi="Tahoma" w:cs="Tahoma"/>
          <w:b/>
          <w:bCs/>
          <w:kern w:val="32"/>
          <w:lang w:eastAsia="en-GB"/>
        </w:rPr>
        <w:t>.0</w:t>
      </w:r>
      <w:r w:rsidR="00DD67D1" w:rsidRPr="005856A4">
        <w:rPr>
          <w:rFonts w:ascii="Tahoma" w:eastAsia="Times New Roman" w:hAnsi="Tahoma" w:cs="Tahoma"/>
          <w:b/>
          <w:bCs/>
          <w:kern w:val="32"/>
          <w:lang w:eastAsia="en-GB"/>
        </w:rPr>
        <w:tab/>
        <w:t>DE</w:t>
      </w:r>
      <w:r w:rsidR="00416884" w:rsidRPr="005856A4">
        <w:rPr>
          <w:rFonts w:ascii="Tahoma" w:eastAsia="Times New Roman" w:hAnsi="Tahoma" w:cs="Tahoma"/>
          <w:b/>
          <w:bCs/>
          <w:kern w:val="32"/>
          <w:lang w:eastAsia="en-GB"/>
        </w:rPr>
        <w:t>-</w:t>
      </w:r>
      <w:r w:rsidR="00DD67D1" w:rsidRPr="005856A4">
        <w:rPr>
          <w:rFonts w:ascii="Tahoma" w:eastAsia="Times New Roman" w:hAnsi="Tahoma" w:cs="Tahoma"/>
          <w:b/>
          <w:bCs/>
          <w:kern w:val="32"/>
          <w:lang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planned and proactive positive distraction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any unique strategies that the young person themselves has requested as part of their consultation to their individualised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w:t>
      </w:r>
      <w:proofErr w:type="gramStart"/>
      <w:r w:rsidRPr="005856A4">
        <w:rPr>
          <w:rStyle w:val="ui-provider"/>
          <w:rFonts w:ascii="Tahoma" w:hAnsi="Tahoma" w:cs="Tahoma"/>
        </w:rPr>
        <w:t>ignoring</w:t>
      </w:r>
      <w:proofErr w:type="gramEnd"/>
      <w:r w:rsidRPr="005856A4">
        <w:rPr>
          <w:rStyle w:val="ui-provider"/>
          <w:rFonts w:ascii="Tahoma" w:hAnsi="Tahoma" w:cs="Tahoma"/>
        </w:rPr>
        <w:t xml:space="preserve">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eastAsia="en-GB"/>
        </w:rPr>
      </w:pPr>
      <w:bookmarkStart w:id="24" w:name="_Toc137473930"/>
      <w:bookmarkStart w:id="25" w:name="_Toc206405608"/>
      <w:r w:rsidRPr="00EA416A">
        <w:rPr>
          <w:rFonts w:ascii="Tahoma" w:eastAsia="Times New Roman" w:hAnsi="Tahoma" w:cs="Tahoma"/>
          <w:b/>
          <w:bCs/>
          <w:kern w:val="32"/>
          <w:lang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rPr>
        <w:t>We are aware that restraint of any kind can have a negative impact on a child’s mental health and damage relationships bet</w:t>
      </w:r>
      <w:r w:rsidR="00B762AE" w:rsidRPr="005856A4">
        <w:rPr>
          <w:rFonts w:ascii="Tahoma" w:eastAsia="Calibri" w:hAnsi="Tahoma" w:cs="Tahoma"/>
          <w:color w:val="0B0C0C"/>
        </w:rPr>
        <w:t>ween children and those who educate</w:t>
      </w:r>
      <w:r w:rsidRPr="005856A4">
        <w:rPr>
          <w:rFonts w:ascii="Tahoma" w:eastAsia="Calibri" w:hAnsi="Tahoma" w:cs="Tahoma"/>
          <w:color w:val="0B0C0C"/>
        </w:rPr>
        <w:t xml:space="preserve"> for them. </w:t>
      </w:r>
      <w:r w:rsidR="0044057E" w:rsidRPr="005856A4">
        <w:rPr>
          <w:rFonts w:ascii="Tahoma" w:eastAsia="Calibri" w:hAnsi="Tahoma" w:cs="Tahoma"/>
          <w:color w:val="0B0C0C"/>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rPr>
        <w:t>Restraint</w:t>
      </w:r>
      <w:r w:rsidR="003B42D3" w:rsidRPr="005856A4">
        <w:rPr>
          <w:rFonts w:ascii="Tahoma" w:eastAsia="Calibri" w:hAnsi="Tahoma" w:cs="Tahoma"/>
          <w:color w:val="0B0C0C"/>
        </w:rPr>
        <w:t xml:space="preserve"> is only ever used as </w:t>
      </w:r>
      <w:r w:rsidR="003B42D3" w:rsidRPr="005856A4">
        <w:rPr>
          <w:rFonts w:ascii="Tahoma" w:hAnsi="Tahoma" w:cs="Tahoma"/>
        </w:rPr>
        <w:t xml:space="preserve">a last resort response to maximise safety and minimise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eastAsia="en-GB"/>
        </w:rPr>
        <w:t>the shortest time possible and only when there is no other alter</w:t>
      </w:r>
      <w:r w:rsidR="003B42D3" w:rsidRPr="005856A4">
        <w:rPr>
          <w:rFonts w:ascii="Tahoma" w:eastAsia="Times New Roman" w:hAnsi="Tahoma" w:cs="Tahoma"/>
          <w:lang w:eastAsia="en-GB"/>
        </w:rPr>
        <w:t xml:space="preserve">native to help children </w:t>
      </w:r>
      <w:r w:rsidR="00F1550A">
        <w:rPr>
          <w:rFonts w:ascii="Tahoma" w:eastAsia="Times New Roman" w:hAnsi="Tahoma" w:cs="Tahoma"/>
          <w:lang w:eastAsia="en-GB"/>
        </w:rPr>
        <w:t xml:space="preserve">and young people </w:t>
      </w:r>
      <w:r w:rsidR="003B42D3" w:rsidRPr="005856A4">
        <w:rPr>
          <w:rFonts w:ascii="Tahoma" w:eastAsia="Times New Roman" w:hAnsi="Tahoma" w:cs="Tahoma"/>
          <w:lang w:eastAsia="en-GB"/>
        </w:rPr>
        <w:t xml:space="preserve">and </w:t>
      </w:r>
      <w:r w:rsidR="00F1550A">
        <w:rPr>
          <w:rFonts w:ascii="Tahoma" w:eastAsia="Times New Roman" w:hAnsi="Tahoma" w:cs="Tahoma"/>
          <w:lang w:eastAsia="en-GB"/>
        </w:rPr>
        <w:t xml:space="preserve">team members </w:t>
      </w:r>
      <w:r w:rsidR="003B42D3" w:rsidRPr="005856A4">
        <w:rPr>
          <w:rFonts w:ascii="Tahoma" w:eastAsia="Times New Roman" w:hAnsi="Tahoma" w:cs="Tahoma"/>
          <w:lang w:eastAsia="en-GB"/>
        </w:rPr>
        <w:t xml:space="preserve">to stay safe. </w:t>
      </w:r>
      <w:r w:rsidR="006D45D4">
        <w:rPr>
          <w:rFonts w:ascii="Tahoma" w:eastAsia="Times New Roman" w:hAnsi="Tahoma" w:cs="Tahoma"/>
          <w:lang w:eastAsia="en-GB"/>
        </w:rPr>
        <w:t xml:space="preserve">Team members </w:t>
      </w:r>
      <w:r w:rsidR="003B42D3" w:rsidRPr="005856A4">
        <w:rPr>
          <w:rFonts w:ascii="Tahoma" w:eastAsia="Times New Roman" w:hAnsi="Tahoma" w:cs="Tahoma"/>
          <w:lang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proofErr w:type="spellStart"/>
      <w:r w:rsidR="006D45D4">
        <w:rPr>
          <w:rFonts w:ascii="Tahoma" w:eastAsia="Times New Roman" w:hAnsi="Tahoma" w:cs="Tahoma"/>
          <w:lang w:eastAsia="en-GB"/>
        </w:rPr>
        <w:t>team</w:t>
      </w:r>
      <w:proofErr w:type="spellEnd"/>
      <w:r w:rsidR="006D45D4">
        <w:rPr>
          <w:rFonts w:ascii="Tahoma" w:eastAsia="Times New Roman" w:hAnsi="Tahoma" w:cs="Tahoma"/>
          <w:lang w:eastAsia="en-GB"/>
        </w:rPr>
        <w:t xml:space="preserve">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eastAsia="en-GB"/>
        </w:rPr>
      </w:pPr>
      <w:bookmarkStart w:id="26" w:name="_Toc137473931"/>
      <w:bookmarkStart w:id="27" w:name="_Toc206405609"/>
      <w:r w:rsidRPr="005856A4">
        <w:rPr>
          <w:rFonts w:ascii="Tahoma" w:eastAsia="Times New Roman" w:hAnsi="Tahoma" w:cs="Tahoma"/>
          <w:b/>
          <w:bCs/>
          <w:kern w:val="32"/>
          <w:lang w:eastAsia="en-GB"/>
        </w:rPr>
        <w:t>1</w:t>
      </w:r>
      <w:r w:rsidR="00EA416A">
        <w:rPr>
          <w:rFonts w:ascii="Tahoma" w:eastAsia="Times New Roman" w:hAnsi="Tahoma" w:cs="Tahoma"/>
          <w:b/>
          <w:bCs/>
          <w:kern w:val="32"/>
          <w:lang w:eastAsia="en-GB"/>
        </w:rPr>
        <w:t>4</w:t>
      </w:r>
      <w:r w:rsidRPr="005856A4">
        <w:rPr>
          <w:rFonts w:ascii="Tahoma" w:eastAsia="Times New Roman" w:hAnsi="Tahoma" w:cs="Tahoma"/>
          <w:b/>
          <w:bCs/>
          <w:kern w:val="32"/>
          <w:lang w:eastAsia="en-GB"/>
        </w:rPr>
        <w:t>.0</w:t>
      </w:r>
      <w:r w:rsidR="00DD67D1" w:rsidRPr="005856A4">
        <w:rPr>
          <w:rFonts w:ascii="Tahoma" w:eastAsia="Times New Roman" w:hAnsi="Tahoma" w:cs="Tahoma"/>
          <w:b/>
          <w:bCs/>
          <w:kern w:val="32"/>
          <w:lang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eastAsia="en-GB"/>
        </w:rPr>
        <w:t xml:space="preserve">can confiscate, retain or dispose of a pupil’s property in line with the </w:t>
      </w:r>
      <w:hyperlink r:id="rId25"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eastAsia="en-GB"/>
        </w:rPr>
        <w:t>Team members</w:t>
      </w:r>
      <w:r w:rsidR="00140FFE" w:rsidRPr="005856A4">
        <w:rPr>
          <w:rFonts w:ascii="Tahoma" w:eastAsia="Times New Roman" w:hAnsi="Tahoma" w:cs="Tahoma"/>
          <w:lang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eastAsia="en-GB"/>
        </w:rPr>
      </w:pPr>
    </w:p>
    <w:p w14:paraId="7FAF3DA8" w14:textId="10004ABB"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eastAsia="en-GB"/>
        </w:rPr>
      </w:pPr>
      <w:r w:rsidRPr="005856A4">
        <w:rPr>
          <w:rFonts w:ascii="Tahoma" w:eastAsia="Times New Roman" w:hAnsi="Tahoma" w:cs="Tahoma"/>
          <w:lang w:eastAsia="en-GB"/>
        </w:rPr>
        <w:t xml:space="preserve">Items which contribute to the </w:t>
      </w:r>
      <w:r w:rsidR="00770F13" w:rsidRPr="005856A4">
        <w:rPr>
          <w:rFonts w:ascii="Tahoma" w:eastAsia="Times New Roman" w:hAnsi="Tahoma" w:cs="Tahoma"/>
          <w:lang w:eastAsia="en-GB"/>
        </w:rPr>
        <w:t xml:space="preserve">pupil’s </w:t>
      </w:r>
      <w:r w:rsidRPr="005856A4">
        <w:rPr>
          <w:rFonts w:ascii="Tahoma" w:eastAsia="Times New Roman" w:hAnsi="Tahoma" w:cs="Tahoma"/>
          <w:lang w:eastAsia="en-GB"/>
        </w:rPr>
        <w:t xml:space="preserve">wellbeing, </w:t>
      </w:r>
      <w:r w:rsidR="00816C83">
        <w:rPr>
          <w:rFonts w:ascii="Tahoma" w:eastAsia="Times New Roman" w:hAnsi="Tahoma" w:cs="Tahoma"/>
          <w:lang w:eastAsia="en-GB"/>
        </w:rPr>
        <w:t>neurodiversity</w:t>
      </w:r>
      <w:r w:rsidRPr="005856A4">
        <w:rPr>
          <w:rFonts w:ascii="Tahoma" w:eastAsia="Times New Roman" w:hAnsi="Tahoma" w:cs="Tahoma"/>
          <w:lang w:eastAsia="en-GB"/>
        </w:rPr>
        <w:t xml:space="preserv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eastAsia="en-GB"/>
        </w:rPr>
      </w:pPr>
      <w:bookmarkStart w:id="28" w:name="_Toc137473932"/>
      <w:bookmarkStart w:id="29" w:name="_Toc206405610"/>
      <w:r w:rsidRPr="005856A4">
        <w:rPr>
          <w:rFonts w:ascii="Tahoma" w:eastAsia="Times New Roman" w:hAnsi="Tahoma" w:cs="Tahoma"/>
          <w:b/>
          <w:bCs/>
          <w:kern w:val="32"/>
          <w:lang w:eastAsia="en-GB"/>
        </w:rPr>
        <w:lastRenderedPageBreak/>
        <w:t>1</w:t>
      </w:r>
      <w:r w:rsidR="00EA416A">
        <w:rPr>
          <w:rFonts w:ascii="Tahoma" w:eastAsia="Times New Roman" w:hAnsi="Tahoma" w:cs="Tahoma"/>
          <w:b/>
          <w:bCs/>
          <w:kern w:val="32"/>
          <w:lang w:eastAsia="en-GB"/>
        </w:rPr>
        <w:t>5</w:t>
      </w:r>
      <w:r w:rsidRPr="005856A4">
        <w:rPr>
          <w:rFonts w:ascii="Tahoma" w:eastAsia="Times New Roman" w:hAnsi="Tahoma" w:cs="Tahoma"/>
          <w:b/>
          <w:bCs/>
          <w:kern w:val="32"/>
          <w:lang w:eastAsia="en-GB"/>
        </w:rPr>
        <w:t>.0</w:t>
      </w:r>
      <w:r w:rsidR="00DD67D1" w:rsidRPr="005856A4">
        <w:rPr>
          <w:rFonts w:ascii="Tahoma" w:eastAsia="Times New Roman" w:hAnsi="Tahoma" w:cs="Tahoma"/>
          <w:b/>
          <w:bCs/>
          <w:kern w:val="32"/>
          <w:lang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eastAsia="en-GB"/>
        </w:rPr>
        <w:t>team members</w:t>
      </w:r>
      <w:r w:rsidRPr="005856A4">
        <w:rPr>
          <w:rStyle w:val="ui-provider"/>
          <w:rFonts w:ascii="Tahoma" w:hAnsi="Tahoma" w:cs="Tahoma"/>
        </w:rPr>
        <w:t xml:space="preserve"> are at risk. We will always additionally consider the potential disruption of others learning opportunities in immediate area. The student will continue to be supervised at a level appropriate to their emotional and intellectual needs. At other times, we may choose to remove the rest of their peers </w:t>
      </w:r>
      <w:proofErr w:type="gramStart"/>
      <w:r w:rsidRPr="005856A4">
        <w:rPr>
          <w:rStyle w:val="ui-provider"/>
          <w:rFonts w:ascii="Tahoma" w:hAnsi="Tahoma" w:cs="Tahoma"/>
        </w:rPr>
        <w:t>in order to</w:t>
      </w:r>
      <w:proofErr w:type="gramEnd"/>
      <w:r w:rsidRPr="005856A4">
        <w:rPr>
          <w:rStyle w:val="ui-provider"/>
          <w:rFonts w:ascii="Tahoma" w:hAnsi="Tahoma" w:cs="Tahoma"/>
        </w:rPr>
        <w:t xml:space="preserve">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eastAsia="en-GB"/>
        </w:rPr>
      </w:pPr>
      <w:r>
        <w:rPr>
          <w:rFonts w:ascii="Tahoma" w:eastAsia="Times New Roman" w:hAnsi="Tahoma" w:cs="Tahoma"/>
          <w:lang w:eastAsia="en-GB"/>
        </w:rPr>
        <w:t>Team members</w:t>
      </w:r>
      <w:r w:rsidR="00A6417E" w:rsidRPr="005856A4">
        <w:rPr>
          <w:rFonts w:ascii="Tahoma" w:eastAsia="Times New Roman" w:hAnsi="Tahoma" w:cs="Tahoma"/>
          <w:lang w:eastAsia="en-GB"/>
        </w:rPr>
        <w:t xml:space="preserve"> will reflect</w:t>
      </w:r>
      <w:r w:rsidR="005960DC" w:rsidRPr="005856A4">
        <w:rPr>
          <w:rFonts w:ascii="Tahoma" w:eastAsia="Times New Roman" w:hAnsi="Tahoma" w:cs="Tahoma"/>
          <w:lang w:eastAsia="en-GB"/>
        </w:rPr>
        <w:t xml:space="preserve"> </w:t>
      </w:r>
      <w:r w:rsidR="00302EB6">
        <w:rPr>
          <w:rFonts w:ascii="Tahoma" w:eastAsia="Times New Roman" w:hAnsi="Tahoma" w:cs="Tahoma"/>
          <w:lang w:eastAsia="en-GB"/>
        </w:rPr>
        <w:t xml:space="preserve">on </w:t>
      </w:r>
      <w:r w:rsidR="00A6417E" w:rsidRPr="005856A4">
        <w:rPr>
          <w:rFonts w:ascii="Tahoma" w:eastAsia="Times New Roman" w:hAnsi="Tahoma" w:cs="Tahoma"/>
          <w:lang w:eastAsia="en-GB"/>
        </w:rPr>
        <w:t xml:space="preserve">and review </w:t>
      </w:r>
      <w:r w:rsidR="00546143" w:rsidRPr="005856A4">
        <w:rPr>
          <w:rFonts w:ascii="Tahoma" w:eastAsia="Times New Roman" w:hAnsi="Tahoma" w:cs="Tahoma"/>
          <w:lang w:eastAsia="en-GB"/>
        </w:rPr>
        <w:t>the action that was taken</w:t>
      </w:r>
      <w:r w:rsidR="0044057E" w:rsidRPr="005856A4">
        <w:rPr>
          <w:rFonts w:ascii="Tahoma" w:eastAsia="Times New Roman" w:hAnsi="Tahoma" w:cs="Tahoma"/>
          <w:lang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eastAsia="en-GB"/>
        </w:rPr>
      </w:pPr>
      <w:bookmarkStart w:id="30" w:name="_Toc137473933"/>
      <w:bookmarkStart w:id="31" w:name="_Toc206405611"/>
      <w:r w:rsidRPr="005856A4">
        <w:rPr>
          <w:rFonts w:ascii="Tahoma" w:eastAsia="Times New Roman" w:hAnsi="Tahoma" w:cs="Tahoma"/>
          <w:b/>
          <w:bCs/>
          <w:kern w:val="32"/>
          <w:lang w:eastAsia="en-GB"/>
        </w:rPr>
        <w:t>1</w:t>
      </w:r>
      <w:r w:rsidR="00EA416A">
        <w:rPr>
          <w:rFonts w:ascii="Tahoma" w:eastAsia="Times New Roman" w:hAnsi="Tahoma" w:cs="Tahoma"/>
          <w:b/>
          <w:bCs/>
          <w:kern w:val="32"/>
          <w:lang w:eastAsia="en-GB"/>
        </w:rPr>
        <w:t>6</w:t>
      </w:r>
      <w:r w:rsidRPr="005856A4">
        <w:rPr>
          <w:rFonts w:ascii="Tahoma" w:eastAsia="Times New Roman" w:hAnsi="Tahoma" w:cs="Tahoma"/>
          <w:b/>
          <w:bCs/>
          <w:kern w:val="32"/>
          <w:lang w:eastAsia="en-GB"/>
        </w:rPr>
        <w:t>.0</w:t>
      </w:r>
      <w:r w:rsidR="00DD67D1" w:rsidRPr="005856A4">
        <w:rPr>
          <w:rFonts w:ascii="Tahoma" w:eastAsia="Times New Roman" w:hAnsi="Tahoma" w:cs="Tahoma"/>
          <w:b/>
          <w:bCs/>
          <w:kern w:val="32"/>
          <w:lang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rPr>
      </w:pPr>
    </w:p>
    <w:p w14:paraId="1DBA021F" w14:textId="04D24E0A" w:rsidR="00055313" w:rsidRDefault="00140FFE" w:rsidP="009C5C5B">
      <w:pPr>
        <w:widowControl/>
        <w:adjustRightInd w:val="0"/>
        <w:jc w:val="both"/>
        <w:rPr>
          <w:rFonts w:ascii="Tahoma" w:eastAsia="Calibri" w:hAnsi="Tahoma" w:cs="Tahoma"/>
        </w:rPr>
      </w:pPr>
      <w:r w:rsidRPr="005856A4">
        <w:rPr>
          <w:rFonts w:ascii="Tahoma" w:eastAsia="Calibri" w:hAnsi="Tahoma" w:cs="Tahoma"/>
        </w:rPr>
        <w:t xml:space="preserve">All pupils </w:t>
      </w:r>
      <w:r w:rsidR="00C032F1">
        <w:rPr>
          <w:rFonts w:ascii="Tahoma" w:eastAsia="Calibri" w:hAnsi="Tahoma" w:cs="Tahoma"/>
        </w:rPr>
        <w:t xml:space="preserve">and students </w:t>
      </w:r>
      <w:r w:rsidRPr="005856A4">
        <w:rPr>
          <w:rFonts w:ascii="Tahoma" w:eastAsia="Calibri" w:hAnsi="Tahoma" w:cs="Tahoma"/>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rPr>
        <w:t xml:space="preserve"> can use suspension and permanent exclusion in response to serious incidents</w:t>
      </w:r>
      <w:r w:rsidR="0057400A" w:rsidRPr="005856A4">
        <w:rPr>
          <w:rFonts w:ascii="Tahoma" w:eastAsia="Calibri" w:hAnsi="Tahoma" w:cs="Tahoma"/>
        </w:rPr>
        <w:t xml:space="preserve"> and to enable time to make the environment safe and ready again before the pupil</w:t>
      </w:r>
      <w:r w:rsidR="00596F93">
        <w:rPr>
          <w:rFonts w:ascii="Tahoma" w:eastAsia="Calibri" w:hAnsi="Tahoma" w:cs="Tahoma"/>
        </w:rPr>
        <w:t>/student</w:t>
      </w:r>
      <w:r w:rsidR="0057400A" w:rsidRPr="005856A4">
        <w:rPr>
          <w:rFonts w:ascii="Tahoma" w:eastAsia="Calibri" w:hAnsi="Tahoma" w:cs="Tahoma"/>
        </w:rPr>
        <w:t xml:space="preserve"> returns.</w:t>
      </w:r>
      <w:r w:rsidRPr="005856A4">
        <w:rPr>
          <w:rFonts w:ascii="Tahoma" w:eastAsia="Calibri" w:hAnsi="Tahoma" w:cs="Tahoma"/>
        </w:rPr>
        <w:t xml:space="preserve"> </w:t>
      </w:r>
    </w:p>
    <w:p w14:paraId="1858E759" w14:textId="77777777" w:rsidR="006B717A" w:rsidRPr="005856A4" w:rsidRDefault="006B717A" w:rsidP="009C5C5B">
      <w:pPr>
        <w:widowControl/>
        <w:adjustRightInd w:val="0"/>
        <w:jc w:val="both"/>
        <w:rPr>
          <w:rFonts w:ascii="Tahoma" w:eastAsia="Calibri" w:hAnsi="Tahoma" w:cs="Tahoma"/>
        </w:rPr>
      </w:pPr>
    </w:p>
    <w:p w14:paraId="03F0331C" w14:textId="77777777" w:rsidR="00055313" w:rsidRPr="005856A4" w:rsidRDefault="00055313" w:rsidP="009C5C5B">
      <w:pPr>
        <w:widowControl/>
        <w:adjustRightInd w:val="0"/>
        <w:jc w:val="both"/>
        <w:rPr>
          <w:rFonts w:ascii="Tahoma" w:eastAsia="Calibri" w:hAnsi="Tahoma" w:cs="Tahoma"/>
          <w:sz w:val="16"/>
          <w:szCs w:val="16"/>
        </w:rPr>
      </w:pPr>
    </w:p>
    <w:p w14:paraId="30E57677" w14:textId="3F8F96EC" w:rsidR="00140FFE" w:rsidRPr="005856A4" w:rsidRDefault="00140FFE" w:rsidP="009C5C5B">
      <w:pPr>
        <w:widowControl/>
        <w:adjustRightInd w:val="0"/>
        <w:jc w:val="both"/>
        <w:rPr>
          <w:rFonts w:ascii="Tahoma" w:eastAsia="Calibri" w:hAnsi="Tahoma" w:cs="Tahoma"/>
        </w:rPr>
      </w:pPr>
      <w:r w:rsidRPr="005856A4">
        <w:rPr>
          <w:rFonts w:ascii="Tahoma" w:eastAsia="Calibri" w:hAnsi="Tahoma" w:cs="Tahoma"/>
        </w:rPr>
        <w:t>This will also be seen as a very last resort, as removing a pupil</w:t>
      </w:r>
      <w:r w:rsidR="009F4CEF">
        <w:rPr>
          <w:rFonts w:ascii="Tahoma" w:eastAsia="Calibri" w:hAnsi="Tahoma" w:cs="Tahoma"/>
        </w:rPr>
        <w:t>/student</w:t>
      </w:r>
      <w:r w:rsidRPr="005856A4">
        <w:rPr>
          <w:rFonts w:ascii="Tahoma" w:eastAsia="Calibri" w:hAnsi="Tahoma" w:cs="Tahoma"/>
        </w:rPr>
        <w:t xml:space="preserve"> from school</w:t>
      </w:r>
      <w:r w:rsidR="00B7211E">
        <w:rPr>
          <w:rFonts w:ascii="Tahoma" w:eastAsia="Calibri" w:hAnsi="Tahoma" w:cs="Tahoma"/>
        </w:rPr>
        <w:t>/college</w:t>
      </w:r>
      <w:r w:rsidRPr="005856A4">
        <w:rPr>
          <w:rFonts w:ascii="Tahoma" w:eastAsia="Calibri" w:hAnsi="Tahoma" w:cs="Tahoma"/>
        </w:rPr>
        <w:t xml:space="preserve"> as an environment with trusted adults is rarely likely to be in a pupil</w:t>
      </w:r>
      <w:r w:rsidR="00E65861">
        <w:rPr>
          <w:rFonts w:ascii="Tahoma" w:eastAsia="Calibri" w:hAnsi="Tahoma" w:cs="Tahoma"/>
        </w:rPr>
        <w:t>’s/student’s</w:t>
      </w:r>
      <w:r w:rsidRPr="005856A4">
        <w:rPr>
          <w:rFonts w:ascii="Tahoma" w:eastAsia="Calibri" w:hAnsi="Tahoma" w:cs="Tahoma"/>
        </w:rPr>
        <w:t xml:space="preserve"> best interests.  We also recognise the impact this might have on </w:t>
      </w:r>
      <w:r w:rsidR="00535559">
        <w:rPr>
          <w:rFonts w:ascii="Tahoma" w:eastAsia="Calibri" w:hAnsi="Tahoma" w:cs="Tahoma"/>
        </w:rPr>
        <w:t>the</w:t>
      </w:r>
      <w:r w:rsidRPr="005856A4">
        <w:rPr>
          <w:rFonts w:ascii="Tahoma" w:eastAsia="Calibri" w:hAnsi="Tahoma" w:cs="Tahoma"/>
        </w:rPr>
        <w:t xml:space="preserve"> young person and or parent/carers and will work to support the young person and their family/carers.  Please refer to the </w:t>
      </w:r>
      <w:r w:rsidRPr="005856A4">
        <w:rPr>
          <w:rFonts w:ascii="Tahoma" w:eastAsia="Calibri" w:hAnsi="Tahoma" w:cs="Tahoma"/>
          <w:i/>
          <w:iCs/>
        </w:rPr>
        <w:t>Suspension and</w:t>
      </w:r>
      <w:r w:rsidR="000E293F" w:rsidRPr="005856A4">
        <w:rPr>
          <w:rFonts w:ascii="Tahoma" w:eastAsia="Calibri" w:hAnsi="Tahoma" w:cs="Tahoma"/>
          <w:i/>
          <w:iCs/>
        </w:rPr>
        <w:t xml:space="preserve"> Permanent</w:t>
      </w:r>
      <w:r w:rsidRPr="005856A4">
        <w:rPr>
          <w:rFonts w:ascii="Tahoma" w:eastAsia="Calibri" w:hAnsi="Tahoma" w:cs="Tahoma"/>
          <w:i/>
          <w:iCs/>
        </w:rPr>
        <w:t xml:space="preserve"> Exclusion Policy</w:t>
      </w:r>
      <w:r w:rsidRPr="005856A4">
        <w:rPr>
          <w:rFonts w:ascii="Tahoma" w:eastAsia="Calibri" w:hAnsi="Tahoma" w:cs="Tahoma"/>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eastAsia="en-GB"/>
        </w:rPr>
      </w:pPr>
      <w:bookmarkStart w:id="32" w:name="_Toc137473934"/>
      <w:bookmarkStart w:id="33" w:name="_Toc206405612"/>
      <w:r w:rsidRPr="005856A4">
        <w:rPr>
          <w:rFonts w:ascii="Tahoma" w:eastAsia="Times New Roman" w:hAnsi="Tahoma" w:cs="Tahoma"/>
          <w:b/>
          <w:bCs/>
          <w:kern w:val="32"/>
          <w:lang w:eastAsia="en-GB"/>
        </w:rPr>
        <w:t>1</w:t>
      </w:r>
      <w:r w:rsidR="00EA416A">
        <w:rPr>
          <w:rFonts w:ascii="Tahoma" w:eastAsia="Times New Roman" w:hAnsi="Tahoma" w:cs="Tahoma"/>
          <w:b/>
          <w:bCs/>
          <w:kern w:val="32"/>
          <w:lang w:eastAsia="en-GB"/>
        </w:rPr>
        <w:t>7</w:t>
      </w:r>
      <w:r w:rsidRPr="005856A4">
        <w:rPr>
          <w:rFonts w:ascii="Tahoma" w:eastAsia="Times New Roman" w:hAnsi="Tahoma" w:cs="Tahoma"/>
          <w:b/>
          <w:bCs/>
          <w:kern w:val="32"/>
          <w:lang w:eastAsia="en-GB"/>
        </w:rPr>
        <w:t>.</w:t>
      </w:r>
      <w:r w:rsidR="003A3616" w:rsidRPr="005856A4">
        <w:rPr>
          <w:rFonts w:ascii="Tahoma" w:eastAsia="Times New Roman" w:hAnsi="Tahoma" w:cs="Tahoma"/>
          <w:b/>
          <w:bCs/>
          <w:kern w:val="32"/>
          <w:lang w:eastAsia="en-GB"/>
        </w:rPr>
        <w:t>0</w:t>
      </w:r>
      <w:r w:rsidR="00F45C76" w:rsidRPr="005856A4">
        <w:rPr>
          <w:rFonts w:ascii="Tahoma" w:eastAsia="Times New Roman" w:hAnsi="Tahoma" w:cs="Tahoma"/>
          <w:b/>
          <w:bCs/>
          <w:kern w:val="32"/>
          <w:lang w:eastAsia="en-GB"/>
        </w:rPr>
        <w:tab/>
      </w:r>
      <w:r w:rsidR="00DD67D1" w:rsidRPr="005856A4">
        <w:rPr>
          <w:rFonts w:ascii="Tahoma" w:eastAsia="Times New Roman" w:hAnsi="Tahoma" w:cs="Tahoma"/>
          <w:b/>
          <w:bCs/>
          <w:kern w:val="32"/>
          <w:lang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eastAsia="en-GB"/>
        </w:rPr>
      </w:pPr>
    </w:p>
    <w:p w14:paraId="36670190" w14:textId="02287216" w:rsidR="00140FFE" w:rsidRPr="005856A4" w:rsidRDefault="00140FFE" w:rsidP="005A4B80">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eastAsia="en-GB"/>
        </w:rPr>
        <w:t xml:space="preserve">We can use visual and narrative techniques to support and promote learning during any </w:t>
      </w:r>
      <w:r w:rsidR="00C74B2D" w:rsidRPr="005856A4">
        <w:rPr>
          <w:rFonts w:ascii="Tahoma" w:eastAsia="Times New Roman" w:hAnsi="Tahoma" w:cs="Tahoma"/>
          <w:lang w:eastAsia="en-GB"/>
        </w:rPr>
        <w:t>pupil’s</w:t>
      </w:r>
      <w:r w:rsidR="007C0902" w:rsidRPr="005856A4">
        <w:rPr>
          <w:rFonts w:ascii="Tahoma" w:eastAsia="Times New Roman" w:hAnsi="Tahoma" w:cs="Tahoma"/>
          <w:lang w:eastAsia="en-GB"/>
        </w:rPr>
        <w:t xml:space="preserve"> de-brief.</w:t>
      </w:r>
      <w:r w:rsidRPr="005856A4">
        <w:rPr>
          <w:rFonts w:ascii="Tahoma" w:eastAsia="Times New Roman" w:hAnsi="Tahoma" w:cs="Tahoma"/>
          <w:lang w:eastAsia="en-GB"/>
        </w:rPr>
        <w:t xml:space="preserve"> </w:t>
      </w:r>
      <w:r w:rsidR="007C0902" w:rsidRPr="005856A4">
        <w:rPr>
          <w:rFonts w:ascii="Tahoma" w:eastAsia="Times New Roman" w:hAnsi="Tahoma" w:cs="Tahoma"/>
          <w:lang w:eastAsia="en-GB"/>
        </w:rPr>
        <w:t xml:space="preserve">It is recognised that some </w:t>
      </w:r>
      <w:r w:rsidR="00DA0D4D">
        <w:rPr>
          <w:rFonts w:ascii="Tahoma" w:eastAsia="Times New Roman" w:hAnsi="Tahoma" w:cs="Tahoma"/>
          <w:lang w:eastAsia="en-GB"/>
        </w:rPr>
        <w:t>neurodiversity</w:t>
      </w:r>
      <w:r w:rsidR="007C0902" w:rsidRPr="005856A4">
        <w:rPr>
          <w:rFonts w:ascii="Tahoma" w:eastAsia="Times New Roman" w:hAnsi="Tahoma" w:cs="Tahoma"/>
          <w:lang w:eastAsia="en-GB"/>
        </w:rPr>
        <w:t xml:space="preserve"> </w:t>
      </w:r>
      <w:r w:rsidR="00C74B2D" w:rsidRPr="005856A4">
        <w:rPr>
          <w:rFonts w:ascii="Tahoma" w:eastAsia="Times New Roman" w:hAnsi="Tahoma" w:cs="Tahoma"/>
          <w:lang w:eastAsia="en-GB"/>
        </w:rPr>
        <w:t>pupil</w:t>
      </w:r>
      <w:r w:rsidR="007C0902" w:rsidRPr="005856A4">
        <w:rPr>
          <w:rFonts w:ascii="Tahoma" w:eastAsia="Times New Roman" w:hAnsi="Tahoma" w:cs="Tahoma"/>
          <w:lang w:eastAsia="en-GB"/>
        </w:rPr>
        <w:t xml:space="preserve">s will struggle to reflect as they may not recall memories during a meltdown and </w:t>
      </w:r>
      <w:r w:rsidR="00265D3C" w:rsidRPr="005856A4">
        <w:rPr>
          <w:rFonts w:ascii="Tahoma" w:eastAsia="Times New Roman" w:hAnsi="Tahoma" w:cs="Tahoma"/>
          <w:lang w:eastAsia="en-GB"/>
        </w:rPr>
        <w:t>therefore,</w:t>
      </w:r>
      <w:r w:rsidR="007C0902" w:rsidRPr="005856A4">
        <w:rPr>
          <w:rFonts w:ascii="Tahoma" w:eastAsia="Times New Roman" w:hAnsi="Tahoma" w:cs="Tahoma"/>
          <w:lang w:eastAsia="en-GB"/>
        </w:rPr>
        <w:t xml:space="preserve"> we ensure all de-briefs occur in the </w:t>
      </w:r>
      <w:r w:rsidR="002C0F6F" w:rsidRPr="005856A4">
        <w:rPr>
          <w:rFonts w:ascii="Tahoma" w:eastAsia="Times New Roman" w:hAnsi="Tahoma" w:cs="Tahoma"/>
          <w:lang w:eastAsia="en-GB"/>
        </w:rPr>
        <w:t xml:space="preserve">pupil’s </w:t>
      </w:r>
      <w:r w:rsidR="007C0902" w:rsidRPr="005856A4">
        <w:rPr>
          <w:rFonts w:ascii="Tahoma" w:eastAsia="Times New Roman" w:hAnsi="Tahoma" w:cs="Tahoma"/>
          <w:lang w:eastAsia="en-GB"/>
        </w:rPr>
        <w:t xml:space="preserve">best interest. </w:t>
      </w:r>
      <w:r w:rsidR="0057400A" w:rsidRPr="005856A4">
        <w:rPr>
          <w:rFonts w:ascii="Tahoma" w:eastAsia="Times New Roman" w:hAnsi="Tahoma" w:cs="Tahoma"/>
          <w:lang w:eastAsia="en-GB"/>
        </w:rPr>
        <w:t xml:space="preserve">There are trauma informed </w:t>
      </w:r>
      <w:r w:rsidR="00816C83">
        <w:rPr>
          <w:rFonts w:ascii="Tahoma" w:eastAsia="Times New Roman" w:hAnsi="Tahoma" w:cs="Tahoma"/>
          <w:lang w:eastAsia="en-GB"/>
        </w:rPr>
        <w:t>neurodiversity</w:t>
      </w:r>
      <w:r w:rsidR="0057400A" w:rsidRPr="005856A4">
        <w:rPr>
          <w:rFonts w:ascii="Tahoma" w:eastAsia="Times New Roman" w:hAnsi="Tahoma" w:cs="Tahoma"/>
          <w:lang w:eastAsia="en-GB"/>
        </w:rPr>
        <w:t xml:space="preserv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eastAsia="en-GB"/>
        </w:rPr>
      </w:pPr>
    </w:p>
    <w:p w14:paraId="105DD8B2" w14:textId="03AA4799" w:rsidR="00DD67D1" w:rsidRPr="005856A4" w:rsidRDefault="0009080A" w:rsidP="0009080A">
      <w:pPr>
        <w:rPr>
          <w:rFonts w:ascii="Tahoma" w:hAnsi="Tahoma" w:cs="Tahoma"/>
          <w:b/>
          <w:bCs/>
          <w:lang w:eastAsia="en-GB"/>
        </w:rPr>
      </w:pPr>
      <w:r w:rsidRPr="005856A4">
        <w:rPr>
          <w:rFonts w:ascii="Tahoma" w:hAnsi="Tahoma" w:cs="Tahoma"/>
          <w:b/>
          <w:bCs/>
          <w:lang w:eastAsia="en-GB"/>
        </w:rPr>
        <w:t>1</w:t>
      </w:r>
      <w:r w:rsidR="00EA416A">
        <w:rPr>
          <w:rFonts w:ascii="Tahoma" w:hAnsi="Tahoma" w:cs="Tahoma"/>
          <w:b/>
          <w:bCs/>
          <w:lang w:eastAsia="en-GB"/>
        </w:rPr>
        <w:t>7</w:t>
      </w:r>
      <w:r w:rsidRPr="005856A4">
        <w:rPr>
          <w:rFonts w:ascii="Tahoma" w:hAnsi="Tahoma" w:cs="Tahoma"/>
          <w:b/>
          <w:bCs/>
          <w:lang w:eastAsia="en-GB"/>
        </w:rPr>
        <w:t xml:space="preserve">.1 </w:t>
      </w:r>
      <w:r w:rsidR="00DD67D1" w:rsidRPr="005856A4">
        <w:rPr>
          <w:rFonts w:ascii="Tahoma" w:hAnsi="Tahoma" w:cs="Tahoma"/>
          <w:b/>
          <w:bCs/>
          <w:lang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eastAsia="en-GB"/>
        </w:rPr>
      </w:pPr>
    </w:p>
    <w:p w14:paraId="193FC057" w14:textId="5F97FD2D" w:rsidR="00140FFE" w:rsidRDefault="00140FFE" w:rsidP="00EA416A">
      <w:pPr>
        <w:jc w:val="both"/>
        <w:rPr>
          <w:rFonts w:ascii="Tahoma" w:eastAsia="Times New Roman" w:hAnsi="Tahoma" w:cs="Tahoma"/>
          <w:lang w:eastAsia="en-GB"/>
        </w:rPr>
      </w:pPr>
      <w:r w:rsidRPr="005856A4">
        <w:rPr>
          <w:rFonts w:ascii="Tahoma" w:eastAsia="Times New Roman" w:hAnsi="Tahoma" w:cs="Tahoma"/>
          <w:lang w:eastAsia="en-GB"/>
        </w:rPr>
        <w:t xml:space="preserve">It is recognised that managing complex needs can be stressful for </w:t>
      </w:r>
      <w:r w:rsidR="005C744A">
        <w:rPr>
          <w:rFonts w:ascii="Tahoma" w:eastAsia="Times New Roman" w:hAnsi="Tahoma" w:cs="Tahoma"/>
          <w:lang w:eastAsia="en-GB"/>
        </w:rPr>
        <w:t>team members</w:t>
      </w:r>
      <w:r w:rsidR="00E441F6" w:rsidRPr="005856A4">
        <w:rPr>
          <w:rFonts w:ascii="Tahoma" w:eastAsia="Times New Roman" w:hAnsi="Tahoma" w:cs="Tahoma"/>
          <w:lang w:eastAsia="en-GB"/>
        </w:rPr>
        <w:t xml:space="preserve">, and we aim to create a positive and trauma informed whole </w:t>
      </w:r>
      <w:r w:rsidR="00BF28F3">
        <w:rPr>
          <w:rFonts w:ascii="Tahoma" w:eastAsia="Times New Roman" w:hAnsi="Tahoma" w:cs="Tahoma"/>
          <w:lang w:eastAsia="en-GB"/>
        </w:rPr>
        <w:t>setting</w:t>
      </w:r>
      <w:r w:rsidR="00E441F6" w:rsidRPr="005856A4">
        <w:rPr>
          <w:rFonts w:ascii="Tahoma" w:eastAsia="Times New Roman" w:hAnsi="Tahoma" w:cs="Tahoma"/>
          <w:lang w:eastAsia="en-GB"/>
        </w:rPr>
        <w:t xml:space="preserve"> culture</w:t>
      </w:r>
      <w:r w:rsidRPr="005856A4">
        <w:rPr>
          <w:rFonts w:ascii="Tahoma" w:eastAsia="Times New Roman" w:hAnsi="Tahoma" w:cs="Tahoma"/>
          <w:lang w:eastAsia="en-GB"/>
        </w:rPr>
        <w:t xml:space="preserve">. </w:t>
      </w:r>
      <w:r w:rsidR="00E441F6" w:rsidRPr="005856A4">
        <w:rPr>
          <w:rFonts w:ascii="Tahoma" w:eastAsia="Times New Roman" w:hAnsi="Tahoma" w:cs="Tahoma"/>
          <w:lang w:eastAsia="en-GB"/>
        </w:rPr>
        <w:t xml:space="preserve"> Our </w:t>
      </w:r>
      <w:r w:rsidR="0057400A" w:rsidRPr="005856A4">
        <w:rPr>
          <w:rFonts w:ascii="Tahoma" w:eastAsia="Times New Roman" w:hAnsi="Tahoma" w:cs="Tahoma"/>
          <w:lang w:eastAsia="en-GB"/>
        </w:rPr>
        <w:t>strategies</w:t>
      </w:r>
      <w:r w:rsidR="00E441F6" w:rsidRPr="005856A4">
        <w:rPr>
          <w:rFonts w:ascii="Tahoma" w:eastAsia="Times New Roman" w:hAnsi="Tahoma" w:cs="Tahoma"/>
          <w:lang w:eastAsia="en-GB"/>
        </w:rPr>
        <w:t xml:space="preserve"> support individuals to be aware of </w:t>
      </w:r>
      <w:r w:rsidR="00266DA8" w:rsidRPr="005856A4">
        <w:rPr>
          <w:rFonts w:ascii="Tahoma" w:eastAsia="Times New Roman" w:hAnsi="Tahoma" w:cs="Tahoma"/>
          <w:lang w:eastAsia="en-GB"/>
        </w:rPr>
        <w:t>and</w:t>
      </w:r>
      <w:r w:rsidR="00E441F6" w:rsidRPr="005856A4">
        <w:rPr>
          <w:rFonts w:ascii="Tahoma" w:eastAsia="Times New Roman" w:hAnsi="Tahoma" w:cs="Tahoma"/>
          <w:lang w:eastAsia="en-GB"/>
        </w:rPr>
        <w:t xml:space="preserve"> manage their </w:t>
      </w:r>
      <w:r w:rsidR="005D4407" w:rsidRPr="005856A4">
        <w:rPr>
          <w:rFonts w:ascii="Tahoma" w:eastAsia="Times New Roman" w:hAnsi="Tahoma" w:cs="Tahoma"/>
          <w:lang w:eastAsia="en-GB"/>
        </w:rPr>
        <w:t xml:space="preserve">own </w:t>
      </w:r>
      <w:r w:rsidR="00E441F6" w:rsidRPr="005856A4">
        <w:rPr>
          <w:rFonts w:ascii="Tahoma" w:eastAsia="Times New Roman" w:hAnsi="Tahoma" w:cs="Tahoma"/>
          <w:lang w:eastAsia="en-GB"/>
        </w:rPr>
        <w:t>well-being.  Schools</w:t>
      </w:r>
      <w:r w:rsidR="00F345C3">
        <w:rPr>
          <w:rFonts w:ascii="Tahoma" w:eastAsia="Times New Roman" w:hAnsi="Tahoma" w:cs="Tahoma"/>
          <w:lang w:eastAsia="en-GB"/>
        </w:rPr>
        <w:t xml:space="preserve"> and colleges</w:t>
      </w:r>
      <w:r w:rsidR="00E441F6" w:rsidRPr="005856A4">
        <w:rPr>
          <w:rFonts w:ascii="Tahoma" w:eastAsia="Times New Roman" w:hAnsi="Tahoma" w:cs="Tahoma"/>
          <w:lang w:eastAsia="en-GB"/>
        </w:rPr>
        <w:t xml:space="preserve"> s</w:t>
      </w:r>
      <w:r w:rsidRPr="005856A4">
        <w:rPr>
          <w:rFonts w:ascii="Tahoma" w:eastAsia="Times New Roman" w:hAnsi="Tahoma" w:cs="Tahoma"/>
          <w:lang w:eastAsia="en-GB"/>
        </w:rPr>
        <w:t>upport colleagues after an incident</w:t>
      </w:r>
      <w:r w:rsidR="007C0902" w:rsidRPr="005856A4">
        <w:rPr>
          <w:rFonts w:ascii="Tahoma" w:eastAsia="Times New Roman" w:hAnsi="Tahoma" w:cs="Tahoma"/>
          <w:lang w:eastAsia="en-GB"/>
        </w:rPr>
        <w:t xml:space="preserve"> and/or challenging day in a </w:t>
      </w:r>
      <w:r w:rsidRPr="005856A4">
        <w:rPr>
          <w:rFonts w:ascii="Tahoma" w:eastAsia="Times New Roman" w:hAnsi="Tahoma" w:cs="Tahoma"/>
          <w:lang w:eastAsia="en-GB"/>
        </w:rPr>
        <w:t xml:space="preserve">non-judgemental and </w:t>
      </w:r>
      <w:r w:rsidR="007C0902" w:rsidRPr="005856A4">
        <w:rPr>
          <w:rFonts w:ascii="Tahoma" w:eastAsia="Times New Roman" w:hAnsi="Tahoma" w:cs="Tahoma"/>
          <w:lang w:eastAsia="en-GB"/>
        </w:rPr>
        <w:t>empathic safe space</w:t>
      </w:r>
      <w:r w:rsidR="00E441F6" w:rsidRPr="005856A4">
        <w:rPr>
          <w:rFonts w:ascii="Tahoma" w:eastAsia="Times New Roman" w:hAnsi="Tahoma" w:cs="Tahoma"/>
          <w:lang w:eastAsia="en-GB"/>
        </w:rPr>
        <w:t xml:space="preserve"> and p</w:t>
      </w:r>
      <w:r w:rsidRPr="005856A4">
        <w:rPr>
          <w:rFonts w:ascii="Tahoma" w:eastAsia="Times New Roman" w:hAnsi="Tahoma" w:cs="Tahoma"/>
          <w:lang w:eastAsia="en-GB"/>
        </w:rPr>
        <w:t>ost inc</w:t>
      </w:r>
      <w:r w:rsidR="007C0902" w:rsidRPr="005856A4">
        <w:rPr>
          <w:rFonts w:ascii="Tahoma" w:eastAsia="Times New Roman" w:hAnsi="Tahoma" w:cs="Tahoma"/>
          <w:lang w:eastAsia="en-GB"/>
        </w:rPr>
        <w:t xml:space="preserve">ident de-briefs are mandatory. </w:t>
      </w:r>
      <w:r w:rsidR="00E441F6" w:rsidRPr="005856A4">
        <w:rPr>
          <w:rFonts w:ascii="Tahoma" w:eastAsia="Times New Roman" w:hAnsi="Tahoma" w:cs="Tahoma"/>
          <w:lang w:eastAsia="en-GB"/>
        </w:rPr>
        <w:t xml:space="preserve">Teams are also supported with regular </w:t>
      </w:r>
      <w:r w:rsidR="005D4407" w:rsidRPr="005856A4">
        <w:rPr>
          <w:rFonts w:ascii="Tahoma" w:eastAsia="Times New Roman" w:hAnsi="Tahoma" w:cs="Tahoma"/>
          <w:lang w:eastAsia="en-GB"/>
        </w:rPr>
        <w:t>r</w:t>
      </w:r>
      <w:r w:rsidR="00E441F6" w:rsidRPr="005856A4">
        <w:rPr>
          <w:rFonts w:ascii="Tahoma" w:eastAsia="Times New Roman" w:hAnsi="Tahoma" w:cs="Tahoma"/>
          <w:lang w:eastAsia="en-GB"/>
        </w:rPr>
        <w:t xml:space="preserve">eflective </w:t>
      </w:r>
      <w:r w:rsidR="005D4407" w:rsidRPr="005856A4">
        <w:rPr>
          <w:rFonts w:ascii="Tahoma" w:eastAsia="Times New Roman" w:hAnsi="Tahoma" w:cs="Tahoma"/>
          <w:lang w:eastAsia="en-GB"/>
        </w:rPr>
        <w:t>p</w:t>
      </w:r>
      <w:r w:rsidR="00E441F6" w:rsidRPr="005856A4">
        <w:rPr>
          <w:rFonts w:ascii="Tahoma" w:eastAsia="Times New Roman" w:hAnsi="Tahoma" w:cs="Tahoma"/>
          <w:lang w:eastAsia="en-GB"/>
        </w:rPr>
        <w:t xml:space="preserve">ractice </w:t>
      </w:r>
      <w:r w:rsidR="005D4407" w:rsidRPr="005856A4">
        <w:rPr>
          <w:rFonts w:ascii="Tahoma" w:eastAsia="Times New Roman" w:hAnsi="Tahoma" w:cs="Tahoma"/>
          <w:lang w:eastAsia="en-GB"/>
        </w:rPr>
        <w:t>g</w:t>
      </w:r>
      <w:r w:rsidR="00E441F6" w:rsidRPr="005856A4">
        <w:rPr>
          <w:rFonts w:ascii="Tahoma" w:eastAsia="Times New Roman" w:hAnsi="Tahoma" w:cs="Tahoma"/>
          <w:lang w:eastAsia="en-GB"/>
        </w:rPr>
        <w:t>roups to enable them to process the impact of the work</w:t>
      </w:r>
      <w:r w:rsidR="005D4407" w:rsidRPr="005856A4">
        <w:rPr>
          <w:rFonts w:ascii="Tahoma" w:eastAsia="Times New Roman" w:hAnsi="Tahoma" w:cs="Tahoma"/>
          <w:lang w:eastAsia="en-GB"/>
        </w:rPr>
        <w:t>.</w:t>
      </w:r>
    </w:p>
    <w:p w14:paraId="31A9D28B" w14:textId="77777777" w:rsidR="00EA416A" w:rsidRDefault="00EA416A" w:rsidP="00EA416A">
      <w:pPr>
        <w:jc w:val="both"/>
        <w:rPr>
          <w:rFonts w:ascii="Tahoma" w:eastAsia="Times New Roman" w:hAnsi="Tahoma" w:cs="Tahoma"/>
          <w:lang w:eastAsia="en-GB"/>
        </w:rPr>
      </w:pPr>
    </w:p>
    <w:p w14:paraId="5CA3D6EA" w14:textId="77777777" w:rsidR="00EA416A" w:rsidRDefault="00EA416A" w:rsidP="0009080A">
      <w:pPr>
        <w:rPr>
          <w:rFonts w:ascii="Tahoma" w:eastAsia="Times New Roman" w:hAnsi="Tahoma" w:cs="Tahoma"/>
          <w:lang w:eastAsia="en-GB"/>
        </w:rPr>
      </w:pPr>
    </w:p>
    <w:p w14:paraId="4A316209" w14:textId="77777777" w:rsidR="00EA416A" w:rsidRPr="005856A4" w:rsidRDefault="00EA416A" w:rsidP="0009080A">
      <w:pPr>
        <w:rPr>
          <w:rFonts w:ascii="Tahoma" w:eastAsia="Times New Roman" w:hAnsi="Tahoma" w:cs="Tahoma"/>
          <w:lang w:eastAsia="en-GB"/>
        </w:rPr>
      </w:pPr>
    </w:p>
    <w:p w14:paraId="6CBAB877" w14:textId="4F0963E2" w:rsidR="00DD67D1" w:rsidRPr="005856A4" w:rsidRDefault="003F1149" w:rsidP="002C4F7F">
      <w:pPr>
        <w:pStyle w:val="Heading1"/>
        <w:rPr>
          <w:rFonts w:ascii="Tahoma" w:eastAsia="Times New Roman" w:hAnsi="Tahoma" w:cs="Tahoma"/>
          <w:sz w:val="4"/>
          <w:szCs w:val="4"/>
          <w:lang w:eastAsia="en-GB"/>
        </w:rPr>
      </w:pPr>
      <w:bookmarkStart w:id="34" w:name="_Toc137473935"/>
      <w:bookmarkStart w:id="35" w:name="_Toc206405613"/>
      <w:r w:rsidRPr="005856A4">
        <w:rPr>
          <w:rFonts w:ascii="Tahoma" w:eastAsia="Times New Roman" w:hAnsi="Tahoma" w:cs="Tahoma"/>
          <w:lang w:eastAsia="en-GB"/>
        </w:rPr>
        <w:t>1</w:t>
      </w:r>
      <w:r w:rsidR="00EA416A">
        <w:rPr>
          <w:rFonts w:ascii="Tahoma" w:eastAsia="Times New Roman" w:hAnsi="Tahoma" w:cs="Tahoma"/>
          <w:lang w:eastAsia="en-GB"/>
        </w:rPr>
        <w:t>8</w:t>
      </w:r>
      <w:r w:rsidRPr="005856A4">
        <w:rPr>
          <w:rFonts w:ascii="Tahoma" w:eastAsia="Times New Roman" w:hAnsi="Tahoma" w:cs="Tahoma"/>
          <w:lang w:eastAsia="en-GB"/>
        </w:rPr>
        <w:t>.0</w:t>
      </w:r>
      <w:r w:rsidR="00DD67D1" w:rsidRPr="005856A4">
        <w:rPr>
          <w:rFonts w:ascii="Tahoma" w:eastAsia="Times New Roman" w:hAnsi="Tahoma" w:cs="Tahoma"/>
          <w:lang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eastAsia="en-GB"/>
        </w:rPr>
      </w:pPr>
    </w:p>
    <w:p w14:paraId="08D1938A" w14:textId="046937B0" w:rsidR="00140FFE" w:rsidRPr="005856A4" w:rsidRDefault="00140FFE" w:rsidP="004D667D">
      <w:pPr>
        <w:widowControl/>
        <w:adjustRightInd w:val="0"/>
        <w:jc w:val="both"/>
        <w:rPr>
          <w:rFonts w:ascii="Tahoma" w:eastAsia="Calibri" w:hAnsi="Tahoma" w:cs="Tahoma"/>
        </w:rPr>
      </w:pPr>
      <w:r w:rsidRPr="005856A4">
        <w:rPr>
          <w:rFonts w:ascii="Tahoma" w:eastAsia="Calibri" w:hAnsi="Tahoma" w:cs="Tahoma"/>
        </w:rPr>
        <w:lastRenderedPageBreak/>
        <w:t xml:space="preserve">The </w:t>
      </w:r>
      <w:r w:rsidR="00F345C3">
        <w:rPr>
          <w:rFonts w:ascii="Tahoma" w:eastAsia="Calibri" w:hAnsi="Tahoma" w:cs="Tahoma"/>
        </w:rPr>
        <w:t>s</w:t>
      </w:r>
      <w:r w:rsidRPr="005856A4">
        <w:rPr>
          <w:rFonts w:ascii="Tahoma" w:eastAsia="Calibri" w:hAnsi="Tahoma" w:cs="Tahoma"/>
        </w:rPr>
        <w:t>chool</w:t>
      </w:r>
      <w:r w:rsidR="00F345C3">
        <w:rPr>
          <w:rFonts w:ascii="Tahoma" w:eastAsia="Calibri" w:hAnsi="Tahoma" w:cs="Tahoma"/>
        </w:rPr>
        <w:t>/college</w:t>
      </w:r>
      <w:r w:rsidRPr="005856A4">
        <w:rPr>
          <w:rFonts w:ascii="Tahoma" w:eastAsia="Calibri" w:hAnsi="Tahoma" w:cs="Tahoma"/>
        </w:rPr>
        <w:t xml:space="preserve"> has a strong and effective system for data capture, including all components of the behaviour culture (</w:t>
      </w:r>
      <w:r w:rsidR="005D4407" w:rsidRPr="005856A4">
        <w:rPr>
          <w:rFonts w:ascii="Tahoma" w:eastAsia="Calibri" w:hAnsi="Tahoma" w:cs="Tahoma"/>
        </w:rPr>
        <w:t xml:space="preserve">e.g. </w:t>
      </w:r>
      <w:r w:rsidRPr="005856A4">
        <w:rPr>
          <w:rFonts w:ascii="Tahoma" w:eastAsia="Calibri" w:hAnsi="Tahoma" w:cs="Tahoma"/>
        </w:rPr>
        <w:t>Sleuth</w:t>
      </w:r>
      <w:r w:rsidR="005D4407" w:rsidRPr="005856A4">
        <w:rPr>
          <w:rFonts w:ascii="Tahoma" w:eastAsia="Calibri" w:hAnsi="Tahoma" w:cs="Tahoma"/>
        </w:rPr>
        <w:t>)</w:t>
      </w:r>
      <w:r w:rsidRPr="005856A4">
        <w:rPr>
          <w:rFonts w:ascii="Tahoma" w:eastAsia="Calibri" w:hAnsi="Tahoma" w:cs="Tahoma"/>
        </w:rPr>
        <w:t xml:space="preserve">. This is monitored </w:t>
      </w:r>
      <w:r w:rsidR="00023A12" w:rsidRPr="005856A4">
        <w:rPr>
          <w:rFonts w:ascii="Tahoma" w:eastAsia="Calibri" w:hAnsi="Tahoma" w:cs="Tahoma"/>
        </w:rPr>
        <w:t>through trends</w:t>
      </w:r>
      <w:r w:rsidR="0057400A" w:rsidRPr="005856A4">
        <w:rPr>
          <w:rFonts w:ascii="Tahoma" w:eastAsia="Calibri" w:hAnsi="Tahoma" w:cs="Tahoma"/>
        </w:rPr>
        <w:t xml:space="preserve"> and patterns </w:t>
      </w:r>
      <w:r w:rsidRPr="005856A4">
        <w:rPr>
          <w:rFonts w:ascii="Tahoma" w:eastAsia="Calibri" w:hAnsi="Tahoma" w:cs="Tahoma"/>
        </w:rPr>
        <w:t xml:space="preserve">objectively analysed regularly by designated </w:t>
      </w:r>
      <w:r w:rsidR="004B6007">
        <w:rPr>
          <w:rFonts w:ascii="Tahoma" w:eastAsia="Times New Roman" w:hAnsi="Tahoma" w:cs="Tahoma"/>
          <w:lang w:eastAsia="en-GB"/>
        </w:rPr>
        <w:t>team members</w:t>
      </w:r>
      <w:r w:rsidRPr="005856A4">
        <w:rPr>
          <w:rFonts w:ascii="Tahoma" w:eastAsia="Calibri" w:hAnsi="Tahoma" w:cs="Tahoma"/>
        </w:rPr>
        <w:t>, with a monitoring and evaluation cycle, with engagement from school</w:t>
      </w:r>
      <w:r w:rsidR="00F345C3">
        <w:rPr>
          <w:rFonts w:ascii="Tahoma" w:eastAsia="Calibri" w:hAnsi="Tahoma" w:cs="Tahoma"/>
        </w:rPr>
        <w:t>/college</w:t>
      </w:r>
      <w:r w:rsidRPr="005856A4">
        <w:rPr>
          <w:rFonts w:ascii="Tahoma" w:eastAsia="Calibri" w:hAnsi="Tahoma" w:cs="Tahoma"/>
        </w:rPr>
        <w:t xml:space="preserve"> leaders and governors.  </w:t>
      </w:r>
      <w:r w:rsidR="0057400A" w:rsidRPr="005856A4">
        <w:rPr>
          <w:rFonts w:ascii="Tahoma" w:eastAsia="Calibri" w:hAnsi="Tahoma" w:cs="Tahoma"/>
        </w:rPr>
        <w:t>This enables us to support a whole school</w:t>
      </w:r>
      <w:r w:rsidR="003F3BF9">
        <w:rPr>
          <w:rFonts w:ascii="Tahoma" w:eastAsia="Calibri" w:hAnsi="Tahoma" w:cs="Tahoma"/>
        </w:rPr>
        <w:t>/college</w:t>
      </w:r>
      <w:r w:rsidR="0057400A" w:rsidRPr="005856A4">
        <w:rPr>
          <w:rFonts w:ascii="Tahoma" w:eastAsia="Calibri" w:hAnsi="Tahoma" w:cs="Tahoma"/>
        </w:rPr>
        <w:t xml:space="preserve"> approach to reduce behaviour incidents and restrictive practice.  </w:t>
      </w:r>
      <w:r w:rsidRPr="005856A4">
        <w:rPr>
          <w:rFonts w:ascii="Tahoma" w:eastAsia="Calibri" w:hAnsi="Tahoma" w:cs="Tahoma"/>
        </w:rPr>
        <w:t xml:space="preserve">This includes, behaviour incident data, attendance, permanent exclusion and suspension data, incidents of searching, screening and confiscation, and surveys for </w:t>
      </w:r>
      <w:r w:rsidR="00584900">
        <w:rPr>
          <w:rFonts w:ascii="Tahoma" w:eastAsia="Calibri" w:hAnsi="Tahoma" w:cs="Tahoma"/>
        </w:rPr>
        <w:t>team members</w:t>
      </w:r>
      <w:r w:rsidRPr="005856A4">
        <w:rPr>
          <w:rFonts w:ascii="Tahoma" w:eastAsia="Calibri" w:hAnsi="Tahoma" w:cs="Tahoma"/>
        </w:rPr>
        <w:t>, pupils,</w:t>
      </w:r>
      <w:r w:rsidR="00584900">
        <w:rPr>
          <w:rFonts w:ascii="Tahoma" w:eastAsia="Calibri" w:hAnsi="Tahoma" w:cs="Tahoma"/>
        </w:rPr>
        <w:t xml:space="preserve"> students,</w:t>
      </w:r>
      <w:r w:rsidRPr="005856A4">
        <w:rPr>
          <w:rFonts w:ascii="Tahoma" w:eastAsia="Calibri" w:hAnsi="Tahoma" w:cs="Tahoma"/>
        </w:rPr>
        <w:t xml:space="preserve"> governors, proprietors and other stakeholders on their perceptions and experiences of the </w:t>
      </w:r>
      <w:r w:rsidR="003F3BF9">
        <w:rPr>
          <w:rFonts w:ascii="Tahoma" w:eastAsia="Calibri" w:hAnsi="Tahoma" w:cs="Tahoma"/>
        </w:rPr>
        <w:t>setting’s</w:t>
      </w:r>
      <w:r w:rsidRPr="005856A4">
        <w:rPr>
          <w:rFonts w:ascii="Tahoma" w:eastAsia="Calibri" w:hAnsi="Tahoma" w:cs="Tahoma"/>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rPr>
      </w:pPr>
      <w:r w:rsidRPr="005856A4">
        <w:rPr>
          <w:rFonts w:ascii="Tahoma" w:eastAsia="Calibri" w:hAnsi="Tahoma" w:cs="Tahoma"/>
        </w:rPr>
        <w:t xml:space="preserve"> </w:t>
      </w:r>
    </w:p>
    <w:p w14:paraId="40DA1685" w14:textId="7F3922A9" w:rsidR="00140FFE" w:rsidRPr="005856A4" w:rsidRDefault="00140FFE" w:rsidP="004D667D">
      <w:pPr>
        <w:widowControl/>
        <w:adjustRightInd w:val="0"/>
        <w:jc w:val="both"/>
        <w:rPr>
          <w:rFonts w:ascii="Tahoma" w:eastAsia="Calibri" w:hAnsi="Tahoma" w:cs="Tahoma"/>
        </w:rPr>
      </w:pPr>
      <w:r w:rsidRPr="005856A4">
        <w:rPr>
          <w:rFonts w:ascii="Tahoma" w:eastAsia="Calibri" w:hAnsi="Tahoma" w:cs="Tahoma"/>
        </w:rPr>
        <w:t>School</w:t>
      </w:r>
      <w:r w:rsidR="003F3BF9">
        <w:rPr>
          <w:rFonts w:ascii="Tahoma" w:eastAsia="Calibri" w:hAnsi="Tahoma" w:cs="Tahoma"/>
        </w:rPr>
        <w:t>/college</w:t>
      </w:r>
      <w:r w:rsidR="00E35A86">
        <w:rPr>
          <w:rFonts w:ascii="Tahoma" w:eastAsia="Calibri" w:hAnsi="Tahoma" w:cs="Tahoma"/>
        </w:rPr>
        <w:t xml:space="preserve"> </w:t>
      </w:r>
      <w:r w:rsidRPr="005856A4">
        <w:rPr>
          <w:rFonts w:ascii="Tahoma" w:eastAsia="Calibri" w:hAnsi="Tahoma" w:cs="Tahoma"/>
        </w:rPr>
        <w:t xml:space="preserve">leaders and </w:t>
      </w:r>
      <w:r w:rsidR="00970FC5">
        <w:rPr>
          <w:rFonts w:ascii="Tahoma" w:eastAsia="Calibri" w:hAnsi="Tahoma" w:cs="Tahoma"/>
        </w:rPr>
        <w:t>team members</w:t>
      </w:r>
      <w:r w:rsidRPr="005856A4">
        <w:rPr>
          <w:rFonts w:ascii="Tahoma" w:eastAsia="Calibri" w:hAnsi="Tahoma" w:cs="Tahoma"/>
        </w:rPr>
        <w:t xml:space="preserve"> analyse</w:t>
      </w:r>
      <w:r w:rsidR="00FA5063" w:rsidRPr="005856A4">
        <w:rPr>
          <w:rFonts w:ascii="Tahoma" w:eastAsia="Calibri" w:hAnsi="Tahoma" w:cs="Tahoma"/>
        </w:rPr>
        <w:t xml:space="preserve"> and audit</w:t>
      </w:r>
      <w:r w:rsidRPr="005856A4">
        <w:rPr>
          <w:rFonts w:ascii="Tahoma" w:eastAsia="Calibri" w:hAnsi="Tahoma" w:cs="Tahoma"/>
        </w:rPr>
        <w:t xml:space="preserve"> data with an objective lens and from multiple perspectives: at school</w:t>
      </w:r>
      <w:r w:rsidR="00E35A86">
        <w:rPr>
          <w:rFonts w:ascii="Tahoma" w:eastAsia="Calibri" w:hAnsi="Tahoma" w:cs="Tahoma"/>
        </w:rPr>
        <w:t>/college</w:t>
      </w:r>
      <w:r w:rsidRPr="005856A4">
        <w:rPr>
          <w:rFonts w:ascii="Tahoma" w:eastAsia="Calibri" w:hAnsi="Tahoma" w:cs="Tahoma"/>
        </w:rPr>
        <w:t xml:space="preserve"> level, group level and individual </w:t>
      </w:r>
      <w:r w:rsidR="00E35A86">
        <w:rPr>
          <w:rFonts w:ascii="Tahoma" w:eastAsia="Calibri" w:hAnsi="Tahoma" w:cs="Tahoma"/>
        </w:rPr>
        <w:t>team members</w:t>
      </w:r>
      <w:r w:rsidRPr="005856A4">
        <w:rPr>
          <w:rFonts w:ascii="Tahoma" w:eastAsia="Calibri" w:hAnsi="Tahoma" w:cs="Tahoma"/>
        </w:rPr>
        <w:t xml:space="preserve"> and pupil</w:t>
      </w:r>
      <w:r w:rsidR="00E35A86">
        <w:rPr>
          <w:rFonts w:ascii="Tahoma" w:eastAsia="Calibri" w:hAnsi="Tahoma" w:cs="Tahoma"/>
        </w:rPr>
        <w:t>/student</w:t>
      </w:r>
      <w:r w:rsidRPr="005856A4">
        <w:rPr>
          <w:rFonts w:ascii="Tahoma" w:eastAsia="Calibri" w:hAnsi="Tahoma" w:cs="Tahoma"/>
        </w:rPr>
        <w:t xml:space="preserve"> level. School</w:t>
      </w:r>
      <w:r w:rsidR="005A42A1">
        <w:rPr>
          <w:rFonts w:ascii="Tahoma" w:eastAsia="Calibri" w:hAnsi="Tahoma" w:cs="Tahoma"/>
        </w:rPr>
        <w:t xml:space="preserve">/college </w:t>
      </w:r>
      <w:r w:rsidRPr="005856A4">
        <w:rPr>
          <w:rFonts w:ascii="Tahoma" w:eastAsia="Calibri" w:hAnsi="Tahoma" w:cs="Tahoma"/>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rPr>
        <w:t>s</w:t>
      </w:r>
      <w:r w:rsidR="00131A04">
        <w:rPr>
          <w:rFonts w:ascii="Tahoma" w:eastAsia="Calibri" w:hAnsi="Tahoma" w:cs="Tahoma"/>
        </w:rPr>
        <w:t>etting</w:t>
      </w:r>
      <w:r w:rsidRPr="005856A4">
        <w:rPr>
          <w:rFonts w:ascii="Tahoma" w:eastAsia="Calibri" w:hAnsi="Tahoma" w:cs="Tahoma"/>
        </w:rPr>
        <w:t xml:space="preserve"> ensure that it is meeting its duties under the </w:t>
      </w:r>
      <w:r w:rsidRPr="005856A4">
        <w:rPr>
          <w:rFonts w:ascii="Tahoma" w:eastAsia="Calibri" w:hAnsi="Tahoma" w:cs="Tahoma"/>
          <w:i/>
          <w:iCs/>
        </w:rPr>
        <w:t>Equality Act 2010</w:t>
      </w:r>
      <w:r w:rsidRPr="005856A4">
        <w:rPr>
          <w:rFonts w:ascii="Tahoma" w:eastAsia="Calibri" w:hAnsi="Tahoma" w:cs="Tahoma"/>
        </w:rPr>
        <w:t>.</w:t>
      </w:r>
    </w:p>
    <w:p w14:paraId="099ECF27" w14:textId="77777777" w:rsidR="004D667D" w:rsidRPr="005856A4" w:rsidRDefault="004D667D" w:rsidP="004D667D">
      <w:pPr>
        <w:widowControl/>
        <w:adjustRightInd w:val="0"/>
        <w:jc w:val="both"/>
        <w:rPr>
          <w:rFonts w:ascii="Tahoma" w:eastAsia="Calibri" w:hAnsi="Tahoma" w:cs="Tahoma"/>
        </w:rPr>
      </w:pPr>
    </w:p>
    <w:p w14:paraId="2C7DAEAF" w14:textId="2185D307" w:rsidR="00140FFE" w:rsidRDefault="00140FFE" w:rsidP="004D667D">
      <w:pPr>
        <w:widowControl/>
        <w:autoSpaceDE/>
        <w:autoSpaceDN/>
        <w:jc w:val="both"/>
        <w:rPr>
          <w:rFonts w:ascii="Tahoma" w:eastAsia="Times New Roman" w:hAnsi="Tahoma" w:cs="Tahoma"/>
          <w:i/>
          <w:iCs/>
          <w:lang w:eastAsia="en-GB"/>
        </w:rPr>
      </w:pPr>
      <w:r w:rsidRPr="005856A4">
        <w:rPr>
          <w:rFonts w:ascii="Tahoma" w:eastAsia="Times New Roman" w:hAnsi="Tahoma" w:cs="Tahoma"/>
          <w:b/>
          <w:lang w:eastAsia="en-GB"/>
        </w:rPr>
        <w:t>Reporting to outside agencies:</w:t>
      </w:r>
      <w:r w:rsidRPr="005856A4">
        <w:rPr>
          <w:rFonts w:ascii="Tahoma" w:eastAsia="Times New Roman" w:hAnsi="Tahoma" w:cs="Tahoma"/>
          <w:lang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eastAsia="en-GB"/>
        </w:rPr>
        <w:t>team members</w:t>
      </w:r>
      <w:r w:rsidRPr="005856A4">
        <w:rPr>
          <w:rFonts w:ascii="Tahoma" w:eastAsia="Times New Roman" w:hAnsi="Tahoma" w:cs="Tahoma"/>
          <w:lang w:eastAsia="en-GB"/>
        </w:rPr>
        <w:t xml:space="preserve">, referral to outside agency may be required, such as </w:t>
      </w:r>
      <w:r w:rsidR="00A075E1" w:rsidRPr="005856A4">
        <w:rPr>
          <w:rFonts w:ascii="Tahoma" w:eastAsia="Times New Roman" w:hAnsi="Tahoma" w:cs="Tahoma"/>
          <w:lang w:eastAsia="en-GB"/>
        </w:rPr>
        <w:t xml:space="preserve">the </w:t>
      </w:r>
      <w:r w:rsidRPr="005856A4">
        <w:rPr>
          <w:rFonts w:ascii="Tahoma" w:eastAsia="Times New Roman" w:hAnsi="Tahoma" w:cs="Tahoma"/>
          <w:lang w:eastAsia="en-GB"/>
        </w:rPr>
        <w:t>L</w:t>
      </w:r>
      <w:r w:rsidR="00A075E1" w:rsidRPr="005856A4">
        <w:rPr>
          <w:rFonts w:ascii="Tahoma" w:eastAsia="Times New Roman" w:hAnsi="Tahoma" w:cs="Tahoma"/>
          <w:lang w:eastAsia="en-GB"/>
        </w:rPr>
        <w:t xml:space="preserve">ocal </w:t>
      </w:r>
      <w:r w:rsidRPr="005856A4">
        <w:rPr>
          <w:rFonts w:ascii="Tahoma" w:eastAsia="Times New Roman" w:hAnsi="Tahoma" w:cs="Tahoma"/>
          <w:lang w:eastAsia="en-GB"/>
        </w:rPr>
        <w:t>A</w:t>
      </w:r>
      <w:r w:rsidR="00A075E1" w:rsidRPr="005856A4">
        <w:rPr>
          <w:rFonts w:ascii="Tahoma" w:eastAsia="Times New Roman" w:hAnsi="Tahoma" w:cs="Tahoma"/>
          <w:lang w:eastAsia="en-GB"/>
        </w:rPr>
        <w:t>uthority o</w:t>
      </w:r>
      <w:r w:rsidRPr="005856A4">
        <w:rPr>
          <w:rFonts w:ascii="Tahoma" w:eastAsia="Times New Roman" w:hAnsi="Tahoma" w:cs="Tahoma"/>
          <w:lang w:eastAsia="en-GB"/>
        </w:rPr>
        <w:t xml:space="preserve">r police.  </w:t>
      </w:r>
      <w:r w:rsidR="004B6007">
        <w:rPr>
          <w:rFonts w:ascii="Tahoma" w:eastAsia="Times New Roman" w:hAnsi="Tahoma" w:cs="Tahoma"/>
          <w:lang w:eastAsia="en-GB"/>
        </w:rPr>
        <w:t xml:space="preserve">Team members </w:t>
      </w:r>
      <w:r w:rsidR="00A075E1" w:rsidRPr="005856A4">
        <w:rPr>
          <w:rFonts w:ascii="Tahoma" w:eastAsia="Times New Roman" w:hAnsi="Tahoma" w:cs="Tahoma"/>
          <w:lang w:eastAsia="en-GB"/>
        </w:rPr>
        <w:t>must</w:t>
      </w:r>
      <w:r w:rsidR="00007B69" w:rsidRPr="005856A4">
        <w:rPr>
          <w:rFonts w:ascii="Tahoma" w:eastAsia="Times New Roman" w:hAnsi="Tahoma" w:cs="Tahoma"/>
          <w:lang w:eastAsia="en-GB"/>
        </w:rPr>
        <w:t xml:space="preserve"> </w:t>
      </w:r>
      <w:r w:rsidR="00A075E1" w:rsidRPr="005856A4">
        <w:rPr>
          <w:rFonts w:ascii="Tahoma" w:eastAsia="Times New Roman" w:hAnsi="Tahoma" w:cs="Tahoma"/>
          <w:lang w:eastAsia="en-GB"/>
        </w:rPr>
        <w:t xml:space="preserve">follow the process set out in </w:t>
      </w:r>
      <w:r w:rsidR="003B301A">
        <w:rPr>
          <w:rFonts w:ascii="Tahoma" w:eastAsia="Times New Roman" w:hAnsi="Tahoma" w:cs="Tahoma"/>
          <w:lang w:eastAsia="en-GB"/>
        </w:rPr>
        <w:t>the</w:t>
      </w:r>
      <w:r w:rsidRPr="005856A4">
        <w:rPr>
          <w:rFonts w:ascii="Tahoma" w:eastAsia="Times New Roman" w:hAnsi="Tahoma" w:cs="Tahoma"/>
          <w:lang w:eastAsia="en-GB"/>
        </w:rPr>
        <w:t xml:space="preserve"> </w:t>
      </w:r>
      <w:r w:rsidRPr="005856A4">
        <w:rPr>
          <w:rFonts w:ascii="Tahoma" w:eastAsia="Times New Roman" w:hAnsi="Tahoma" w:cs="Tahoma"/>
          <w:i/>
          <w:iCs/>
          <w:lang w:eastAsia="en-GB"/>
        </w:rPr>
        <w:t>Safeguarding Polic</w:t>
      </w:r>
      <w:r w:rsidR="00A075E1" w:rsidRPr="005856A4">
        <w:rPr>
          <w:rFonts w:ascii="Tahoma" w:eastAsia="Times New Roman" w:hAnsi="Tahoma" w:cs="Tahoma"/>
          <w:i/>
          <w:iCs/>
          <w:lang w:eastAsia="en-GB"/>
        </w:rPr>
        <w:t>y</w:t>
      </w:r>
      <w:r w:rsidR="00007B69" w:rsidRPr="005856A4">
        <w:rPr>
          <w:rFonts w:ascii="Tahoma" w:eastAsia="Times New Roman" w:hAnsi="Tahoma" w:cs="Tahoma"/>
          <w:lang w:eastAsia="en-GB"/>
        </w:rPr>
        <w:t xml:space="preserve"> and </w:t>
      </w:r>
      <w:r w:rsidR="00007B69" w:rsidRPr="005856A4">
        <w:rPr>
          <w:rFonts w:ascii="Tahoma" w:eastAsia="Times New Roman" w:hAnsi="Tahoma" w:cs="Tahoma"/>
          <w:i/>
          <w:iCs/>
          <w:lang w:eastAsia="en-GB"/>
        </w:rPr>
        <w:t xml:space="preserve">Managing Allegations Against </w:t>
      </w:r>
      <w:r w:rsidR="005D1E33">
        <w:rPr>
          <w:rFonts w:ascii="Tahoma" w:eastAsia="Times New Roman" w:hAnsi="Tahoma" w:cs="Tahoma"/>
          <w:i/>
          <w:iCs/>
          <w:lang w:eastAsia="en-GB"/>
        </w:rPr>
        <w:t>an</w:t>
      </w:r>
      <w:r w:rsidR="00835FB0">
        <w:rPr>
          <w:rFonts w:ascii="Tahoma" w:eastAsia="Times New Roman" w:hAnsi="Tahoma" w:cs="Tahoma"/>
          <w:i/>
          <w:iCs/>
          <w:lang w:eastAsia="en-GB"/>
        </w:rPr>
        <w:t xml:space="preserve"> Employee Policy</w:t>
      </w:r>
      <w:r w:rsidR="00007B69" w:rsidRPr="005856A4">
        <w:rPr>
          <w:rFonts w:ascii="Tahoma" w:eastAsia="Times New Roman" w:hAnsi="Tahoma" w:cs="Tahoma"/>
          <w:i/>
          <w:iCs/>
          <w:lang w:eastAsia="en-GB"/>
        </w:rPr>
        <w:t>.</w:t>
      </w:r>
    </w:p>
    <w:p w14:paraId="1E12CCB2" w14:textId="77777777" w:rsidR="006B717A" w:rsidRDefault="006B717A" w:rsidP="004D667D">
      <w:pPr>
        <w:widowControl/>
        <w:autoSpaceDE/>
        <w:autoSpaceDN/>
        <w:jc w:val="both"/>
        <w:rPr>
          <w:rFonts w:ascii="Tahoma" w:eastAsia="Times New Roman" w:hAnsi="Tahoma" w:cs="Tahoma"/>
          <w:i/>
          <w:iCs/>
          <w:lang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eastAsia="en-GB"/>
        </w:rPr>
      </w:pPr>
      <w:bookmarkStart w:id="36" w:name="_Toc137473936"/>
      <w:bookmarkStart w:id="37" w:name="_Toc206405614"/>
      <w:r w:rsidRPr="005856A4">
        <w:rPr>
          <w:rFonts w:ascii="Tahoma" w:eastAsia="Times New Roman" w:hAnsi="Tahoma" w:cs="Tahoma"/>
          <w:b/>
          <w:bCs/>
          <w:kern w:val="32"/>
          <w:lang w:eastAsia="en-GB"/>
        </w:rPr>
        <w:t>1</w:t>
      </w:r>
      <w:r w:rsidR="00EA416A">
        <w:rPr>
          <w:rFonts w:ascii="Tahoma" w:eastAsia="Times New Roman" w:hAnsi="Tahoma" w:cs="Tahoma"/>
          <w:b/>
          <w:bCs/>
          <w:kern w:val="32"/>
          <w:lang w:eastAsia="en-GB"/>
        </w:rPr>
        <w:t>9</w:t>
      </w:r>
      <w:r w:rsidRPr="005856A4">
        <w:rPr>
          <w:rFonts w:ascii="Tahoma" w:eastAsia="Times New Roman" w:hAnsi="Tahoma" w:cs="Tahoma"/>
          <w:b/>
          <w:bCs/>
          <w:kern w:val="32"/>
          <w:lang w:eastAsia="en-GB"/>
        </w:rPr>
        <w:t>.0</w:t>
      </w:r>
      <w:r w:rsidR="00DD67D1" w:rsidRPr="005856A4">
        <w:rPr>
          <w:rFonts w:ascii="Tahoma" w:eastAsia="Times New Roman" w:hAnsi="Tahoma" w:cs="Tahoma"/>
          <w:b/>
          <w:bCs/>
          <w:kern w:val="32"/>
          <w:lang w:eastAsia="en-GB"/>
        </w:rPr>
        <w:tab/>
        <w:t>ANTI BULLYING</w:t>
      </w:r>
      <w:bookmarkEnd w:id="36"/>
      <w:r w:rsidR="0057400A" w:rsidRPr="005856A4">
        <w:rPr>
          <w:rFonts w:ascii="Tahoma" w:eastAsia="Times New Roman" w:hAnsi="Tahoma" w:cs="Tahoma"/>
          <w:b/>
          <w:bCs/>
          <w:kern w:val="32"/>
          <w:lang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eastAsia="en-GB"/>
        </w:rPr>
      </w:pPr>
      <w:bookmarkStart w:id="38" w:name="_Toc137473937"/>
      <w:bookmarkStart w:id="39" w:name="_Toc206405615"/>
      <w:r>
        <w:rPr>
          <w:rFonts w:ascii="Tahoma" w:eastAsia="Times New Roman" w:hAnsi="Tahoma" w:cs="Tahoma"/>
          <w:b/>
          <w:bCs/>
          <w:kern w:val="32"/>
          <w:lang w:eastAsia="en-GB"/>
        </w:rPr>
        <w:t>20</w:t>
      </w:r>
      <w:r w:rsidR="003F1149" w:rsidRPr="005856A4">
        <w:rPr>
          <w:rFonts w:ascii="Tahoma" w:eastAsia="Times New Roman" w:hAnsi="Tahoma" w:cs="Tahoma"/>
          <w:b/>
          <w:bCs/>
          <w:kern w:val="32"/>
          <w:lang w:eastAsia="en-GB"/>
        </w:rPr>
        <w:t>.0</w:t>
      </w:r>
      <w:r w:rsidR="00DD67D1" w:rsidRPr="005856A4">
        <w:rPr>
          <w:rFonts w:ascii="Tahoma" w:eastAsia="Times New Roman" w:hAnsi="Tahoma" w:cs="Tahoma"/>
          <w:b/>
          <w:bCs/>
          <w:kern w:val="32"/>
          <w:lang w:eastAsia="en-GB"/>
        </w:rPr>
        <w:tab/>
        <w:t>CHILD</w:t>
      </w:r>
      <w:r w:rsidR="00AA68DE" w:rsidRPr="005856A4">
        <w:rPr>
          <w:rFonts w:ascii="Tahoma" w:eastAsia="Times New Roman" w:hAnsi="Tahoma" w:cs="Tahoma"/>
          <w:b/>
          <w:bCs/>
          <w:kern w:val="32"/>
          <w:lang w:eastAsia="en-GB"/>
        </w:rPr>
        <w:t>-</w:t>
      </w:r>
      <w:r w:rsidR="00DD67D1" w:rsidRPr="005856A4">
        <w:rPr>
          <w:rFonts w:ascii="Tahoma" w:eastAsia="Times New Roman" w:hAnsi="Tahoma" w:cs="Tahoma"/>
          <w:b/>
          <w:bCs/>
          <w:kern w:val="32"/>
          <w:lang w:eastAsia="en-GB"/>
        </w:rPr>
        <w:t>ON</w:t>
      </w:r>
      <w:r w:rsidR="00AA68DE" w:rsidRPr="005856A4">
        <w:rPr>
          <w:rFonts w:ascii="Tahoma" w:eastAsia="Times New Roman" w:hAnsi="Tahoma" w:cs="Tahoma"/>
          <w:b/>
          <w:bCs/>
          <w:kern w:val="32"/>
          <w:lang w:eastAsia="en-GB"/>
        </w:rPr>
        <w:t>-</w:t>
      </w:r>
      <w:r w:rsidR="00DD67D1" w:rsidRPr="005856A4">
        <w:rPr>
          <w:rFonts w:ascii="Tahoma" w:eastAsia="Times New Roman" w:hAnsi="Tahoma" w:cs="Tahoma"/>
          <w:b/>
          <w:bCs/>
          <w:kern w:val="32"/>
          <w:lang w:eastAsia="en-GB"/>
        </w:rPr>
        <w:t>CHILD</w:t>
      </w:r>
      <w:r w:rsidR="00AA68DE" w:rsidRPr="005856A4">
        <w:rPr>
          <w:rFonts w:ascii="Tahoma" w:eastAsia="Times New Roman" w:hAnsi="Tahoma" w:cs="Tahoma"/>
          <w:b/>
          <w:bCs/>
          <w:kern w:val="32"/>
          <w:lang w:eastAsia="en-GB"/>
        </w:rPr>
        <w:t xml:space="preserve"> ABUSE</w:t>
      </w:r>
      <w:r w:rsidR="00102DD2" w:rsidRPr="005856A4">
        <w:rPr>
          <w:rFonts w:ascii="Tahoma" w:eastAsia="Times New Roman" w:hAnsi="Tahoma" w:cs="Tahoma"/>
          <w:b/>
          <w:bCs/>
          <w:kern w:val="32"/>
          <w:lang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eastAsia="en-GB"/>
        </w:rPr>
      </w:pPr>
    </w:p>
    <w:p w14:paraId="7F0CAF41" w14:textId="77777777" w:rsidR="008B6F97" w:rsidRPr="005856A4" w:rsidRDefault="008B6F97" w:rsidP="008B6F97">
      <w:pPr>
        <w:rPr>
          <w:rFonts w:ascii="Tahoma" w:hAnsi="Tahoma" w:cs="Tahoma"/>
          <w:b/>
          <w:bCs/>
          <w:lang w:eastAsia="en-GB"/>
        </w:rPr>
      </w:pPr>
      <w:r w:rsidRPr="005856A4">
        <w:rPr>
          <w:rFonts w:ascii="Tahoma" w:hAnsi="Tahoma" w:cs="Tahoma"/>
          <w:b/>
          <w:bCs/>
          <w:lang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rPr>
      </w:pPr>
      <w:r w:rsidRPr="005856A4">
        <w:rPr>
          <w:rFonts w:ascii="Tahoma" w:eastAsia="Calibri" w:hAnsi="Tahoma" w:cs="Tahoma"/>
          <w:b/>
          <w:bCs/>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rPr>
      </w:pPr>
      <w:r w:rsidRPr="005856A4">
        <w:rPr>
          <w:rFonts w:ascii="Tahoma" w:eastAsia="Calibri" w:hAnsi="Tahoma" w:cs="Tahoma"/>
        </w:rPr>
        <w:t xml:space="preserve">Following any report </w:t>
      </w:r>
      <w:r w:rsidR="00B24B9B" w:rsidRPr="005856A4">
        <w:rPr>
          <w:rFonts w:ascii="Tahoma" w:eastAsia="Calibri" w:hAnsi="Tahoma" w:cs="Tahoma"/>
        </w:rPr>
        <w:t xml:space="preserve">or concerns raised </w:t>
      </w:r>
      <w:r w:rsidRPr="005856A4">
        <w:rPr>
          <w:rFonts w:ascii="Tahoma" w:eastAsia="Calibri" w:hAnsi="Tahoma" w:cs="Tahoma"/>
        </w:rPr>
        <w:t xml:space="preserve">of child-on-child </w:t>
      </w:r>
      <w:r w:rsidR="00B24B9B" w:rsidRPr="005856A4">
        <w:rPr>
          <w:rFonts w:ascii="Tahoma" w:eastAsia="Calibri" w:hAnsi="Tahoma" w:cs="Tahoma"/>
        </w:rPr>
        <w:t>abuse</w:t>
      </w:r>
      <w:r w:rsidRPr="005856A4">
        <w:rPr>
          <w:rFonts w:ascii="Tahoma" w:eastAsia="Calibri" w:hAnsi="Tahoma" w:cs="Tahoma"/>
        </w:rPr>
        <w:t xml:space="preserve"> or sexual harassment offline or online, the </w:t>
      </w:r>
      <w:r w:rsidR="00E35285">
        <w:rPr>
          <w:rFonts w:ascii="Tahoma" w:eastAsia="Calibri" w:hAnsi="Tahoma" w:cs="Tahoma"/>
        </w:rPr>
        <w:t>s</w:t>
      </w:r>
      <w:r w:rsidRPr="005856A4">
        <w:rPr>
          <w:rFonts w:ascii="Tahoma" w:eastAsia="Calibri" w:hAnsi="Tahoma" w:cs="Tahoma"/>
        </w:rPr>
        <w:t>chool</w:t>
      </w:r>
      <w:r w:rsidR="00E35285">
        <w:rPr>
          <w:rFonts w:ascii="Tahoma" w:eastAsia="Calibri" w:hAnsi="Tahoma" w:cs="Tahoma"/>
        </w:rPr>
        <w:t>/college</w:t>
      </w:r>
      <w:r w:rsidRPr="005856A4">
        <w:rPr>
          <w:rFonts w:ascii="Tahoma" w:eastAsia="Calibri" w:hAnsi="Tahoma" w:cs="Tahoma"/>
        </w:rPr>
        <w:t xml:space="preserve"> will follow</w:t>
      </w:r>
      <w:r w:rsidR="00844112" w:rsidRPr="005856A4">
        <w:rPr>
          <w:rFonts w:ascii="Tahoma" w:eastAsia="Calibri" w:hAnsi="Tahoma" w:cs="Tahoma"/>
        </w:rPr>
        <w:t xml:space="preserve"> the</w:t>
      </w:r>
      <w:r w:rsidR="00B04A16" w:rsidRPr="005856A4">
        <w:rPr>
          <w:rFonts w:ascii="Tahoma" w:eastAsia="Calibri" w:hAnsi="Tahoma" w:cs="Tahoma"/>
        </w:rPr>
        <w:t xml:space="preserve"> </w:t>
      </w:r>
      <w:r w:rsidR="00B04A16" w:rsidRPr="005856A4">
        <w:rPr>
          <w:rFonts w:ascii="Tahoma" w:eastAsia="Calibri" w:hAnsi="Tahoma" w:cs="Tahoma"/>
          <w:i/>
          <w:iCs/>
        </w:rPr>
        <w:t>Child-on</w:t>
      </w:r>
      <w:r w:rsidR="009A75B2" w:rsidRPr="005856A4">
        <w:rPr>
          <w:rFonts w:ascii="Tahoma" w:eastAsia="Calibri" w:hAnsi="Tahoma" w:cs="Tahoma"/>
          <w:i/>
          <w:iCs/>
        </w:rPr>
        <w:t>-Child Abuse Policy</w:t>
      </w:r>
      <w:r w:rsidR="009D215F" w:rsidRPr="005856A4">
        <w:rPr>
          <w:rFonts w:ascii="Tahoma" w:eastAsia="Calibri" w:hAnsi="Tahoma" w:cs="Tahoma"/>
        </w:rPr>
        <w:t xml:space="preserve"> </w:t>
      </w:r>
      <w:r w:rsidR="00102DD2" w:rsidRPr="005856A4">
        <w:rPr>
          <w:rFonts w:ascii="Tahoma" w:eastAsia="Calibri" w:hAnsi="Tahoma" w:cs="Tahoma"/>
        </w:rPr>
        <w:t xml:space="preserve">and notify the Designated Safeguarding Lead (DSL) or Deputy immediately. They should also inform </w:t>
      </w:r>
      <w:r w:rsidRPr="005856A4">
        <w:rPr>
          <w:rFonts w:ascii="Tahoma" w:eastAsia="Calibri" w:hAnsi="Tahoma" w:cs="Tahoma"/>
        </w:rPr>
        <w:t xml:space="preserve">their Clinical </w:t>
      </w:r>
      <w:r w:rsidR="00C9751D" w:rsidRPr="005856A4">
        <w:rPr>
          <w:rFonts w:ascii="Tahoma" w:eastAsia="Calibri" w:hAnsi="Tahoma" w:cs="Tahoma"/>
        </w:rPr>
        <w:t>W</w:t>
      </w:r>
      <w:r w:rsidRPr="005856A4">
        <w:rPr>
          <w:rFonts w:ascii="Tahoma" w:eastAsia="Calibri" w:hAnsi="Tahoma" w:cs="Tahoma"/>
        </w:rPr>
        <w:t xml:space="preserve">ell-being </w:t>
      </w:r>
      <w:r w:rsidR="00C9751D" w:rsidRPr="005856A4">
        <w:rPr>
          <w:rFonts w:ascii="Tahoma" w:eastAsia="Calibri" w:hAnsi="Tahoma" w:cs="Tahoma"/>
        </w:rPr>
        <w:t>Le</w:t>
      </w:r>
      <w:r w:rsidRPr="005856A4">
        <w:rPr>
          <w:rFonts w:ascii="Tahoma" w:eastAsia="Calibri" w:hAnsi="Tahoma" w:cs="Tahoma"/>
        </w:rPr>
        <w:t xml:space="preserve">ad.  The </w:t>
      </w:r>
      <w:r w:rsidR="006A4C3E" w:rsidRPr="005856A4">
        <w:rPr>
          <w:rFonts w:ascii="Tahoma" w:eastAsia="Calibri" w:hAnsi="Tahoma" w:cs="Tahoma"/>
        </w:rPr>
        <w:t>school</w:t>
      </w:r>
      <w:r w:rsidRPr="005856A4">
        <w:rPr>
          <w:rFonts w:ascii="Tahoma" w:eastAsia="Calibri" w:hAnsi="Tahoma" w:cs="Tahoma"/>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rPr>
        <w:t>team members</w:t>
      </w:r>
      <w:r w:rsidRPr="005856A4">
        <w:rPr>
          <w:rFonts w:ascii="Tahoma" w:eastAsia="Calibri" w:hAnsi="Tahoma" w:cs="Tahoma"/>
        </w:rPr>
        <w:t xml:space="preserve"> are aware of the importance of challenging all inappropriate language and behaviour between pupils.  The </w:t>
      </w:r>
      <w:r w:rsidR="00D54D14">
        <w:rPr>
          <w:rFonts w:ascii="Tahoma" w:eastAsia="Calibri" w:hAnsi="Tahoma" w:cs="Tahoma"/>
        </w:rPr>
        <w:t>s</w:t>
      </w:r>
      <w:r w:rsidRPr="005856A4">
        <w:rPr>
          <w:rFonts w:ascii="Tahoma" w:eastAsia="Calibri" w:hAnsi="Tahoma" w:cs="Tahoma"/>
        </w:rPr>
        <w:t>chool</w:t>
      </w:r>
      <w:r w:rsidR="00D54D14">
        <w:rPr>
          <w:rFonts w:ascii="Tahoma" w:eastAsia="Calibri" w:hAnsi="Tahoma" w:cs="Tahoma"/>
        </w:rPr>
        <w:t>/college</w:t>
      </w:r>
      <w:r w:rsidRPr="005856A4">
        <w:rPr>
          <w:rFonts w:ascii="Tahoma" w:eastAsia="Calibri" w:hAnsi="Tahoma" w:cs="Tahoma"/>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rPr>
        <w:t>/students</w:t>
      </w:r>
      <w:r w:rsidRPr="005856A4">
        <w:rPr>
          <w:rFonts w:ascii="Tahoma" w:eastAsia="Calibri" w:hAnsi="Tahoma" w:cs="Tahoma"/>
        </w:rPr>
        <w:t xml:space="preserve"> and </w:t>
      </w:r>
      <w:r w:rsidR="00931E53">
        <w:rPr>
          <w:rFonts w:ascii="Tahoma" w:eastAsia="Times New Roman" w:hAnsi="Tahoma" w:cs="Tahoma"/>
          <w:lang w:eastAsia="en-GB"/>
        </w:rPr>
        <w:t>team members</w:t>
      </w:r>
      <w:r w:rsidRPr="005856A4">
        <w:rPr>
          <w:rFonts w:ascii="Tahoma" w:eastAsia="Calibri" w:hAnsi="Tahoma" w:cs="Tahoma"/>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rPr>
      </w:pPr>
    </w:p>
    <w:p w14:paraId="6F46477D" w14:textId="5A6D1780" w:rsidR="00140FFE" w:rsidRPr="005856A4" w:rsidRDefault="00220ED2" w:rsidP="00181E2E">
      <w:pPr>
        <w:widowControl/>
        <w:adjustRightInd w:val="0"/>
        <w:jc w:val="both"/>
        <w:rPr>
          <w:rFonts w:ascii="Tahoma" w:eastAsia="Calibri" w:hAnsi="Tahoma" w:cs="Tahoma"/>
        </w:rPr>
      </w:pPr>
      <w:r w:rsidRPr="005856A4">
        <w:rPr>
          <w:rFonts w:ascii="Tahoma" w:eastAsia="Calibri" w:hAnsi="Tahoma" w:cs="Tahoma"/>
        </w:rPr>
        <w:t>I</w:t>
      </w:r>
      <w:r w:rsidR="00140FFE" w:rsidRPr="005856A4">
        <w:rPr>
          <w:rFonts w:ascii="Tahoma" w:eastAsia="Calibri" w:hAnsi="Tahoma" w:cs="Tahoma"/>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rPr>
        <w:t>s</w:t>
      </w:r>
      <w:r w:rsidR="00140FFE" w:rsidRPr="005856A4">
        <w:rPr>
          <w:rFonts w:ascii="Tahoma" w:eastAsia="Calibri" w:hAnsi="Tahoma" w:cs="Tahoma"/>
        </w:rPr>
        <w:t>chool</w:t>
      </w:r>
      <w:r w:rsidR="003159B9">
        <w:rPr>
          <w:rFonts w:ascii="Tahoma" w:eastAsia="Calibri" w:hAnsi="Tahoma" w:cs="Tahoma"/>
        </w:rPr>
        <w:t>/college</w:t>
      </w:r>
      <w:r w:rsidR="00140FFE" w:rsidRPr="005856A4">
        <w:rPr>
          <w:rFonts w:ascii="Tahoma" w:eastAsia="Calibri" w:hAnsi="Tahoma" w:cs="Tahoma"/>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rPr>
      </w:pPr>
    </w:p>
    <w:p w14:paraId="411D7B0C" w14:textId="77777777" w:rsidR="00EA416A" w:rsidRPr="005856A4" w:rsidRDefault="00EA416A" w:rsidP="00181E2E">
      <w:pPr>
        <w:widowControl/>
        <w:adjustRightInd w:val="0"/>
        <w:jc w:val="both"/>
        <w:rPr>
          <w:rFonts w:ascii="Tahoma" w:eastAsia="Calibri" w:hAnsi="Tahoma" w:cs="Tahoma"/>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eastAsia="en-GB"/>
        </w:rPr>
      </w:pPr>
      <w:bookmarkStart w:id="40" w:name="_Toc137473938"/>
      <w:bookmarkStart w:id="41" w:name="_Toc206405616"/>
      <w:r w:rsidRPr="00EA416A">
        <w:rPr>
          <w:rFonts w:ascii="Tahoma" w:eastAsia="Times New Roman" w:hAnsi="Tahoma" w:cs="Tahoma"/>
          <w:b/>
          <w:bCs/>
          <w:kern w:val="32"/>
          <w:lang w:eastAsia="en-GB"/>
        </w:rPr>
        <w:t>ONLINE INCIDENTS</w:t>
      </w:r>
      <w:r w:rsidR="00DD11B1" w:rsidRPr="00EA416A">
        <w:rPr>
          <w:rFonts w:ascii="Tahoma" w:eastAsia="Times New Roman" w:hAnsi="Tahoma" w:cs="Tahoma"/>
          <w:b/>
          <w:bCs/>
          <w:kern w:val="32"/>
          <w:lang w:eastAsia="en-GB"/>
        </w:rPr>
        <w:t xml:space="preserve"> – Please also see the Staying Safe Online Policy</w:t>
      </w:r>
      <w:bookmarkEnd w:id="40"/>
      <w:bookmarkEnd w:id="41"/>
      <w:r w:rsidR="00DD11B1" w:rsidRPr="00EA416A">
        <w:rPr>
          <w:rFonts w:ascii="Tahoma" w:eastAsia="Times New Roman" w:hAnsi="Tahoma" w:cs="Tahoma"/>
          <w:b/>
          <w:bCs/>
          <w:kern w:val="32"/>
          <w:lang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rPr>
      </w:pPr>
    </w:p>
    <w:p w14:paraId="62D63A55" w14:textId="0E9600DE" w:rsidR="00AF6625" w:rsidRPr="005856A4" w:rsidRDefault="00140FFE" w:rsidP="001E0D35">
      <w:pPr>
        <w:widowControl/>
        <w:adjustRightInd w:val="0"/>
        <w:jc w:val="both"/>
        <w:rPr>
          <w:rFonts w:ascii="Tahoma" w:eastAsia="Calibri" w:hAnsi="Tahoma" w:cs="Tahoma"/>
        </w:rPr>
      </w:pPr>
      <w:r w:rsidRPr="005856A4">
        <w:rPr>
          <w:rFonts w:ascii="Tahoma" w:eastAsia="Calibri" w:hAnsi="Tahoma" w:cs="Tahoma"/>
        </w:rPr>
        <w:lastRenderedPageBreak/>
        <w:t xml:space="preserve">The way in which pupils </w:t>
      </w:r>
      <w:r w:rsidR="000E6141">
        <w:rPr>
          <w:rFonts w:ascii="Tahoma" w:eastAsia="Calibri" w:hAnsi="Tahoma" w:cs="Tahoma"/>
        </w:rPr>
        <w:t xml:space="preserve">and students </w:t>
      </w:r>
      <w:r w:rsidRPr="005856A4">
        <w:rPr>
          <w:rFonts w:ascii="Tahoma" w:eastAsia="Calibri" w:hAnsi="Tahoma" w:cs="Tahoma"/>
        </w:rPr>
        <w:t>relate to one another online can have a significant impact on the culture at school</w:t>
      </w:r>
      <w:r w:rsidR="00255F9C">
        <w:rPr>
          <w:rFonts w:ascii="Tahoma" w:eastAsia="Calibri" w:hAnsi="Tahoma" w:cs="Tahoma"/>
        </w:rPr>
        <w:t xml:space="preserve"> or college</w:t>
      </w:r>
      <w:r w:rsidRPr="005856A4">
        <w:rPr>
          <w:rFonts w:ascii="Tahoma" w:eastAsia="Calibri" w:hAnsi="Tahoma" w:cs="Tahoma"/>
        </w:rPr>
        <w:t xml:space="preserve">. Negative interactions online can damage the </w:t>
      </w:r>
      <w:r w:rsidR="00255F9C">
        <w:rPr>
          <w:rFonts w:ascii="Tahoma" w:eastAsia="Calibri" w:hAnsi="Tahoma" w:cs="Tahoma"/>
        </w:rPr>
        <w:t>s</w:t>
      </w:r>
      <w:r w:rsidRPr="005856A4">
        <w:rPr>
          <w:rFonts w:ascii="Tahoma" w:eastAsia="Calibri" w:hAnsi="Tahoma" w:cs="Tahoma"/>
        </w:rPr>
        <w:t>chool</w:t>
      </w:r>
      <w:r w:rsidR="00255F9C">
        <w:rPr>
          <w:rFonts w:ascii="Tahoma" w:eastAsia="Calibri" w:hAnsi="Tahoma" w:cs="Tahoma"/>
        </w:rPr>
        <w:t>/college</w:t>
      </w:r>
      <w:r w:rsidRPr="005856A4">
        <w:rPr>
          <w:rFonts w:ascii="Tahoma" w:eastAsia="Calibri" w:hAnsi="Tahoma" w:cs="Tahoma"/>
        </w:rPr>
        <w:t>’s culture and can lead to school</w:t>
      </w:r>
      <w:r w:rsidR="004E51A7">
        <w:rPr>
          <w:rFonts w:ascii="Tahoma" w:eastAsia="Calibri" w:hAnsi="Tahoma" w:cs="Tahoma"/>
        </w:rPr>
        <w:t>/college</w:t>
      </w:r>
      <w:r w:rsidRPr="005856A4">
        <w:rPr>
          <w:rFonts w:ascii="Tahoma" w:eastAsia="Calibri" w:hAnsi="Tahoma" w:cs="Tahoma"/>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rPr>
        <w:t>s</w:t>
      </w:r>
      <w:r w:rsidRPr="005856A4">
        <w:rPr>
          <w:rFonts w:ascii="Tahoma" w:eastAsia="Calibri" w:hAnsi="Tahoma" w:cs="Tahoma"/>
        </w:rPr>
        <w:t>chool</w:t>
      </w:r>
      <w:r w:rsidR="004E51A7">
        <w:rPr>
          <w:rFonts w:ascii="Tahoma" w:eastAsia="Calibri" w:hAnsi="Tahoma" w:cs="Tahoma"/>
        </w:rPr>
        <w:t>/college</w:t>
      </w:r>
      <w:r w:rsidRPr="005856A4">
        <w:rPr>
          <w:rFonts w:ascii="Tahoma" w:eastAsia="Calibri" w:hAnsi="Tahoma" w:cs="Tahoma"/>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rPr>
      </w:pPr>
    </w:p>
    <w:p w14:paraId="490B0906" w14:textId="77777777" w:rsidR="00140FFE" w:rsidRPr="005856A4" w:rsidRDefault="00140FFE" w:rsidP="001E0D35">
      <w:pPr>
        <w:widowControl/>
        <w:adjustRightInd w:val="0"/>
        <w:jc w:val="both"/>
        <w:rPr>
          <w:rFonts w:ascii="Tahoma" w:eastAsia="Calibri" w:hAnsi="Tahoma" w:cs="Tahoma"/>
        </w:rPr>
      </w:pPr>
      <w:r w:rsidRPr="005856A4">
        <w:rPr>
          <w:rFonts w:ascii="Tahoma" w:eastAsia="Calibri" w:hAnsi="Tahoma" w:cs="Tahoma"/>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rPr>
        <w:t>and the process set out in the Sa</w:t>
      </w:r>
      <w:r w:rsidRPr="005856A4">
        <w:rPr>
          <w:rFonts w:ascii="Tahoma" w:eastAsia="Calibri" w:hAnsi="Tahoma" w:cs="Tahoma"/>
          <w:i/>
          <w:iCs/>
        </w:rPr>
        <w:t xml:space="preserve">feguarding </w:t>
      </w:r>
      <w:r w:rsidR="006F4343" w:rsidRPr="005856A4">
        <w:rPr>
          <w:rFonts w:ascii="Tahoma" w:eastAsia="Calibri" w:hAnsi="Tahoma" w:cs="Tahoma"/>
          <w:i/>
          <w:iCs/>
        </w:rPr>
        <w:t>P</w:t>
      </w:r>
      <w:r w:rsidRPr="005856A4">
        <w:rPr>
          <w:rFonts w:ascii="Tahoma" w:eastAsia="Calibri" w:hAnsi="Tahoma" w:cs="Tahoma"/>
          <w:i/>
          <w:iCs/>
        </w:rPr>
        <w:t>olicy</w:t>
      </w:r>
      <w:r w:rsidR="006F4343" w:rsidRPr="005856A4">
        <w:rPr>
          <w:rFonts w:ascii="Tahoma" w:eastAsia="Calibri" w:hAnsi="Tahoma" w:cs="Tahoma"/>
          <w:i/>
          <w:iCs/>
        </w:rPr>
        <w:t xml:space="preserve"> </w:t>
      </w:r>
      <w:r w:rsidR="006F4343" w:rsidRPr="005856A4">
        <w:rPr>
          <w:rFonts w:ascii="Tahoma" w:eastAsia="Calibri" w:hAnsi="Tahoma" w:cs="Tahoma"/>
        </w:rPr>
        <w:t>for reporting must be followed</w:t>
      </w:r>
      <w:r w:rsidRPr="005856A4">
        <w:rPr>
          <w:rFonts w:ascii="Tahoma" w:eastAsia="Calibri" w:hAnsi="Tahoma" w:cs="Tahoma"/>
        </w:rPr>
        <w:t xml:space="preserve"> when an incident raises a safeguarding concern.</w:t>
      </w:r>
      <w:r w:rsidR="00166EEA" w:rsidRPr="005856A4">
        <w:rPr>
          <w:rFonts w:ascii="Tahoma" w:eastAsia="Calibri" w:hAnsi="Tahoma" w:cs="Tahoma"/>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rPr>
      </w:pPr>
    </w:p>
    <w:p w14:paraId="305CBCAB" w14:textId="19A6F4FE" w:rsidR="00140FFE" w:rsidRPr="005856A4" w:rsidRDefault="00941689" w:rsidP="00F60461">
      <w:pPr>
        <w:widowControl/>
        <w:adjustRightInd w:val="0"/>
        <w:jc w:val="both"/>
        <w:rPr>
          <w:rFonts w:ascii="Tahoma" w:eastAsia="Calibri" w:hAnsi="Tahoma" w:cs="Tahoma"/>
        </w:rPr>
      </w:pPr>
      <w:r>
        <w:rPr>
          <w:rFonts w:ascii="Tahoma" w:eastAsia="Calibri" w:hAnsi="Tahoma" w:cs="Tahoma"/>
        </w:rPr>
        <w:t>We</w:t>
      </w:r>
      <w:r w:rsidR="00140FFE" w:rsidRPr="005856A4">
        <w:rPr>
          <w:rFonts w:ascii="Tahoma" w:eastAsia="Calibri" w:hAnsi="Tahoma" w:cs="Tahoma"/>
        </w:rPr>
        <w:t xml:space="preserve"> will address </w:t>
      </w:r>
      <w:r w:rsidR="005A4851">
        <w:rPr>
          <w:rFonts w:ascii="Tahoma" w:eastAsia="Calibri" w:hAnsi="Tahoma" w:cs="Tahoma"/>
        </w:rPr>
        <w:t xml:space="preserve">with the pupil/student </w:t>
      </w:r>
      <w:r>
        <w:rPr>
          <w:rFonts w:ascii="Tahoma" w:eastAsia="Calibri" w:hAnsi="Tahoma" w:cs="Tahoma"/>
        </w:rPr>
        <w:t xml:space="preserve">online </w:t>
      </w:r>
      <w:r w:rsidR="00140FFE" w:rsidRPr="005856A4">
        <w:rPr>
          <w:rFonts w:ascii="Tahoma" w:eastAsia="Calibri" w:hAnsi="Tahoma" w:cs="Tahoma"/>
        </w:rPr>
        <w:t xml:space="preserve">behaviour online </w:t>
      </w:r>
      <w:r>
        <w:rPr>
          <w:rFonts w:ascii="Tahoma" w:eastAsia="Calibri" w:hAnsi="Tahoma" w:cs="Tahoma"/>
        </w:rPr>
        <w:t xml:space="preserve">that </w:t>
      </w:r>
      <w:r w:rsidR="00140FFE" w:rsidRPr="005856A4">
        <w:rPr>
          <w:rFonts w:ascii="Tahoma" w:eastAsia="Calibri" w:hAnsi="Tahoma" w:cs="Tahoma"/>
        </w:rPr>
        <w:t>poses a threat or causes harm to another pupil</w:t>
      </w:r>
      <w:r w:rsidR="005A4851">
        <w:rPr>
          <w:rFonts w:ascii="Tahoma" w:eastAsia="Calibri" w:hAnsi="Tahoma" w:cs="Tahoma"/>
        </w:rPr>
        <w:t xml:space="preserve"> or student</w:t>
      </w:r>
      <w:r w:rsidR="00140FFE" w:rsidRPr="005856A4">
        <w:rPr>
          <w:rFonts w:ascii="Tahoma" w:eastAsia="Calibri" w:hAnsi="Tahoma" w:cs="Tahoma"/>
        </w:rPr>
        <w:t xml:space="preserve"> and/or could have repercussions for the running of / reputation of the </w:t>
      </w:r>
      <w:r w:rsidR="005A4851">
        <w:rPr>
          <w:rFonts w:ascii="Tahoma" w:eastAsia="Calibri" w:hAnsi="Tahoma" w:cs="Tahoma"/>
        </w:rPr>
        <w:t>s</w:t>
      </w:r>
      <w:r w:rsidR="00140FFE" w:rsidRPr="005856A4">
        <w:rPr>
          <w:rFonts w:ascii="Tahoma" w:eastAsia="Calibri" w:hAnsi="Tahoma" w:cs="Tahoma"/>
        </w:rPr>
        <w:t>chool</w:t>
      </w:r>
      <w:r w:rsidR="005A4851">
        <w:rPr>
          <w:rFonts w:ascii="Tahoma" w:eastAsia="Calibri" w:hAnsi="Tahoma" w:cs="Tahoma"/>
        </w:rPr>
        <w:t xml:space="preserve"> or college</w:t>
      </w:r>
      <w:r w:rsidR="00140FFE" w:rsidRPr="005856A4">
        <w:rPr>
          <w:rFonts w:ascii="Tahoma" w:eastAsia="Calibri" w:hAnsi="Tahoma" w:cs="Tahoma"/>
        </w:rPr>
        <w:t xml:space="preserve">. </w:t>
      </w:r>
    </w:p>
    <w:p w14:paraId="70BECBE0" w14:textId="77777777" w:rsidR="002F1599" w:rsidRPr="005856A4" w:rsidRDefault="002F1599" w:rsidP="00140FFE">
      <w:pPr>
        <w:widowControl/>
        <w:adjustRightInd w:val="0"/>
        <w:rPr>
          <w:rFonts w:ascii="Tahoma" w:eastAsia="Calibri" w:hAnsi="Tahoma" w:cs="Tahoma"/>
        </w:rPr>
      </w:pPr>
    </w:p>
    <w:p w14:paraId="62A055D2" w14:textId="7BDCA21F" w:rsidR="00DD67D1" w:rsidRPr="005856A4" w:rsidRDefault="006B5863" w:rsidP="00D72DE2">
      <w:pPr>
        <w:rPr>
          <w:rFonts w:ascii="Tahoma" w:hAnsi="Tahoma" w:cs="Tahoma"/>
          <w:b/>
          <w:bCs/>
          <w:lang w:eastAsia="en-GB"/>
        </w:rPr>
      </w:pPr>
      <w:r w:rsidRPr="005856A4">
        <w:rPr>
          <w:rFonts w:ascii="Tahoma" w:hAnsi="Tahoma" w:cs="Tahoma"/>
          <w:b/>
          <w:bCs/>
          <w:lang w:eastAsia="en-GB"/>
        </w:rPr>
        <w:t xml:space="preserve">Please </w:t>
      </w:r>
      <w:r w:rsidR="00D72DE2" w:rsidRPr="005856A4">
        <w:rPr>
          <w:rFonts w:ascii="Tahoma" w:hAnsi="Tahoma" w:cs="Tahoma"/>
          <w:b/>
          <w:bCs/>
          <w:lang w:eastAsia="en-GB"/>
        </w:rPr>
        <w:t xml:space="preserve">also </w:t>
      </w:r>
      <w:r w:rsidRPr="005856A4">
        <w:rPr>
          <w:rFonts w:ascii="Tahoma" w:hAnsi="Tahoma" w:cs="Tahoma"/>
          <w:b/>
          <w:bCs/>
          <w:lang w:eastAsia="en-GB"/>
        </w:rPr>
        <w:t xml:space="preserve">see the </w:t>
      </w:r>
      <w:r w:rsidR="00D6241D" w:rsidRPr="005856A4">
        <w:rPr>
          <w:rFonts w:ascii="Tahoma" w:hAnsi="Tahoma" w:cs="Tahoma"/>
          <w:b/>
          <w:bCs/>
          <w:lang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eastAsia="en-GB"/>
        </w:rPr>
      </w:pPr>
      <w:bookmarkStart w:id="42" w:name="_Toc137473939"/>
      <w:bookmarkStart w:id="43" w:name="_Toc206405617"/>
      <w:r w:rsidRPr="00EA416A">
        <w:rPr>
          <w:rFonts w:ascii="Tahoma" w:eastAsia="Times New Roman" w:hAnsi="Tahoma" w:cs="Tahoma"/>
          <w:b/>
          <w:bCs/>
          <w:kern w:val="32"/>
          <w:lang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rPr>
      </w:pPr>
    </w:p>
    <w:p w14:paraId="6AD24951" w14:textId="77777777" w:rsidR="006B717A" w:rsidRDefault="00140FFE" w:rsidP="001E0D35">
      <w:pPr>
        <w:widowControl/>
        <w:adjustRightInd w:val="0"/>
        <w:jc w:val="both"/>
        <w:rPr>
          <w:rFonts w:ascii="Tahoma" w:eastAsia="Calibri" w:hAnsi="Tahoma" w:cs="Tahoma"/>
        </w:rPr>
      </w:pPr>
      <w:r w:rsidRPr="005856A4">
        <w:rPr>
          <w:rFonts w:ascii="Tahoma" w:eastAsia="Calibri" w:hAnsi="Tahoma" w:cs="Tahoma"/>
        </w:rPr>
        <w:t xml:space="preserve">In cases when a </w:t>
      </w:r>
      <w:r w:rsidR="00A11D82">
        <w:rPr>
          <w:rFonts w:ascii="Tahoma" w:eastAsia="Calibri" w:hAnsi="Tahoma" w:cs="Tahoma"/>
        </w:rPr>
        <w:t xml:space="preserve">team </w:t>
      </w:r>
      <w:r w:rsidRPr="005856A4">
        <w:rPr>
          <w:rFonts w:ascii="Tahoma" w:eastAsia="Calibri" w:hAnsi="Tahoma" w:cs="Tahoma"/>
        </w:rPr>
        <w:t>member</w:t>
      </w:r>
      <w:r w:rsidR="00A11D82">
        <w:rPr>
          <w:rFonts w:ascii="Tahoma" w:eastAsia="Calibri" w:hAnsi="Tahoma" w:cs="Tahoma"/>
        </w:rPr>
        <w:t>,</w:t>
      </w:r>
      <w:r w:rsidRPr="005856A4">
        <w:rPr>
          <w:rFonts w:ascii="Tahoma" w:eastAsia="Calibri" w:hAnsi="Tahoma" w:cs="Tahoma"/>
        </w:rPr>
        <w:t xml:space="preserve"> </w:t>
      </w:r>
      <w:r w:rsidR="00987A65">
        <w:rPr>
          <w:rFonts w:ascii="Tahoma" w:eastAsia="Calibri" w:hAnsi="Tahoma" w:cs="Tahoma"/>
        </w:rPr>
        <w:t>H</w:t>
      </w:r>
      <w:r w:rsidRPr="005856A4">
        <w:rPr>
          <w:rFonts w:ascii="Tahoma" w:eastAsia="Calibri" w:hAnsi="Tahoma" w:cs="Tahoma"/>
        </w:rPr>
        <w:t>eadteacher</w:t>
      </w:r>
      <w:r w:rsidR="00A11D82">
        <w:rPr>
          <w:rFonts w:ascii="Tahoma" w:eastAsia="Calibri" w:hAnsi="Tahoma" w:cs="Tahoma"/>
        </w:rPr>
        <w:t xml:space="preserve">, </w:t>
      </w:r>
      <w:r w:rsidR="00987A65">
        <w:rPr>
          <w:rFonts w:ascii="Tahoma" w:eastAsia="Calibri" w:hAnsi="Tahoma" w:cs="Tahoma"/>
        </w:rPr>
        <w:t>P</w:t>
      </w:r>
      <w:r w:rsidR="00A11D82">
        <w:rPr>
          <w:rFonts w:ascii="Tahoma" w:eastAsia="Calibri" w:hAnsi="Tahoma" w:cs="Tahoma"/>
        </w:rPr>
        <w:t>rincipal or equivalent</w:t>
      </w:r>
      <w:r w:rsidRPr="005856A4">
        <w:rPr>
          <w:rFonts w:ascii="Tahoma" w:eastAsia="Calibri" w:hAnsi="Tahoma" w:cs="Tahoma"/>
        </w:rPr>
        <w:t xml:space="preserve"> suspects criminal behaviour, the </w:t>
      </w:r>
      <w:r w:rsidR="00A11D82">
        <w:rPr>
          <w:rFonts w:ascii="Tahoma" w:eastAsia="Calibri" w:hAnsi="Tahoma" w:cs="Tahoma"/>
        </w:rPr>
        <w:t>s</w:t>
      </w:r>
      <w:r w:rsidRPr="005856A4">
        <w:rPr>
          <w:rFonts w:ascii="Tahoma" w:eastAsia="Calibri" w:hAnsi="Tahoma" w:cs="Tahoma"/>
        </w:rPr>
        <w:t>chool</w:t>
      </w:r>
      <w:r w:rsidR="00A11D82">
        <w:rPr>
          <w:rFonts w:ascii="Tahoma" w:eastAsia="Calibri" w:hAnsi="Tahoma" w:cs="Tahoma"/>
        </w:rPr>
        <w:t>/college</w:t>
      </w:r>
      <w:r w:rsidRPr="005856A4">
        <w:rPr>
          <w:rFonts w:ascii="Tahoma" w:eastAsia="Calibri" w:hAnsi="Tahoma" w:cs="Tahoma"/>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rPr>
        <w:t xml:space="preserve">will be made </w:t>
      </w:r>
      <w:r w:rsidRPr="005856A4">
        <w:rPr>
          <w:rFonts w:ascii="Tahoma" w:eastAsia="Calibri" w:hAnsi="Tahoma" w:cs="Tahoma"/>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rPr>
      </w:pPr>
      <w:r w:rsidRPr="005856A4">
        <w:rPr>
          <w:rFonts w:ascii="Tahoma" w:eastAsia="Calibri" w:hAnsi="Tahoma" w:cs="Tahoma"/>
        </w:rPr>
        <w:t xml:space="preserve">Once a decision is made to report the incident to police, the </w:t>
      </w:r>
      <w:r w:rsidR="006F5D08">
        <w:rPr>
          <w:rFonts w:ascii="Tahoma" w:eastAsia="Calibri" w:hAnsi="Tahoma" w:cs="Tahoma"/>
        </w:rPr>
        <w:t>s</w:t>
      </w:r>
      <w:r w:rsidRPr="005856A4">
        <w:rPr>
          <w:rFonts w:ascii="Tahoma" w:eastAsia="Calibri" w:hAnsi="Tahoma" w:cs="Tahoma"/>
        </w:rPr>
        <w:t>chool</w:t>
      </w:r>
      <w:r w:rsidR="006F5D08">
        <w:rPr>
          <w:rFonts w:ascii="Tahoma" w:eastAsia="Calibri" w:hAnsi="Tahoma" w:cs="Tahoma"/>
        </w:rPr>
        <w:t>/college</w:t>
      </w:r>
      <w:r w:rsidRPr="005856A4">
        <w:rPr>
          <w:rFonts w:ascii="Tahoma" w:eastAsia="Calibri" w:hAnsi="Tahoma" w:cs="Tahoma"/>
        </w:rPr>
        <w:t xml:space="preserve"> will ensure any further action they take does not interfere with any police action taken. However, the </w:t>
      </w:r>
      <w:r w:rsidR="006F5D08">
        <w:rPr>
          <w:rFonts w:ascii="Tahoma" w:eastAsia="Calibri" w:hAnsi="Tahoma" w:cs="Tahoma"/>
        </w:rPr>
        <w:t>s</w:t>
      </w:r>
      <w:r w:rsidRPr="005856A4">
        <w:rPr>
          <w:rFonts w:ascii="Tahoma" w:eastAsia="Calibri" w:hAnsi="Tahoma" w:cs="Tahoma"/>
        </w:rPr>
        <w:t>chool</w:t>
      </w:r>
      <w:r w:rsidR="006F5D08">
        <w:rPr>
          <w:rFonts w:ascii="Tahoma" w:eastAsia="Calibri" w:hAnsi="Tahoma" w:cs="Tahoma"/>
        </w:rPr>
        <w:t>/college</w:t>
      </w:r>
      <w:r w:rsidRPr="005856A4">
        <w:rPr>
          <w:rFonts w:ascii="Tahoma" w:eastAsia="Calibri" w:hAnsi="Tahoma" w:cs="Tahoma"/>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rPr>
      </w:pPr>
    </w:p>
    <w:p w14:paraId="122260D8" w14:textId="0E2A299C" w:rsidR="002F1599" w:rsidRPr="00F965DB" w:rsidRDefault="00140FFE" w:rsidP="001E0D35">
      <w:pPr>
        <w:widowControl/>
        <w:adjustRightInd w:val="0"/>
        <w:jc w:val="both"/>
        <w:rPr>
          <w:rFonts w:ascii="Tahoma" w:eastAsia="Calibri" w:hAnsi="Tahoma" w:cs="Tahoma"/>
        </w:rPr>
      </w:pPr>
      <w:r w:rsidRPr="00F965DB">
        <w:rPr>
          <w:rFonts w:ascii="Tahoma" w:eastAsia="Calibri" w:hAnsi="Tahoma" w:cs="Tahoma"/>
        </w:rPr>
        <w:t xml:space="preserve">When making a report to the police, it will often be appropriate to make in tandem a report to </w:t>
      </w:r>
      <w:r w:rsidR="0004484C" w:rsidRPr="00F965DB">
        <w:rPr>
          <w:rFonts w:ascii="Tahoma" w:eastAsia="Calibri" w:hAnsi="Tahoma" w:cs="Tahoma"/>
        </w:rPr>
        <w:t>the Local Authority</w:t>
      </w:r>
      <w:r w:rsidRPr="00F965DB">
        <w:rPr>
          <w:rFonts w:ascii="Tahoma" w:eastAsia="Calibri" w:hAnsi="Tahoma" w:cs="Tahoma"/>
        </w:rPr>
        <w:t xml:space="preserve">. </w:t>
      </w:r>
      <w:r w:rsidR="0004484C" w:rsidRPr="00F965DB">
        <w:rPr>
          <w:rFonts w:ascii="Tahoma" w:eastAsia="Calibri" w:hAnsi="Tahoma" w:cs="Tahoma"/>
        </w:rPr>
        <w:t>T</w:t>
      </w:r>
      <w:r w:rsidRPr="00F965DB">
        <w:rPr>
          <w:rFonts w:ascii="Tahoma" w:eastAsia="Calibri" w:hAnsi="Tahoma" w:cs="Tahoma"/>
        </w:rPr>
        <w:t xml:space="preserve">he </w:t>
      </w:r>
      <w:r w:rsidR="001A064D" w:rsidRPr="00F965DB">
        <w:rPr>
          <w:rFonts w:ascii="Tahoma" w:eastAsia="Calibri" w:hAnsi="Tahoma" w:cs="Tahoma"/>
        </w:rPr>
        <w:t>setting’s</w:t>
      </w:r>
      <w:r w:rsidRPr="00F965DB">
        <w:rPr>
          <w:rFonts w:ascii="Tahoma" w:eastAsia="Calibri" w:hAnsi="Tahoma" w:cs="Tahoma"/>
        </w:rPr>
        <w:t xml:space="preserve"> Safeguarding</w:t>
      </w:r>
      <w:r w:rsidR="0004484C" w:rsidRPr="00F965DB">
        <w:rPr>
          <w:rFonts w:ascii="Tahoma" w:eastAsia="Calibri" w:hAnsi="Tahoma" w:cs="Tahoma"/>
        </w:rPr>
        <w:t xml:space="preserve"> Policy must be </w:t>
      </w:r>
      <w:r w:rsidR="002F7908" w:rsidRPr="00F965DB">
        <w:rPr>
          <w:rFonts w:ascii="Tahoma" w:eastAsia="Calibri" w:hAnsi="Tahoma" w:cs="Tahoma"/>
        </w:rPr>
        <w:t>followed, with</w:t>
      </w:r>
      <w:r w:rsidRPr="00F965DB">
        <w:rPr>
          <w:rFonts w:ascii="Tahoma" w:eastAsia="Calibri" w:hAnsi="Tahoma" w:cs="Tahoma"/>
        </w:rPr>
        <w:t xml:space="preserve"> the </w:t>
      </w:r>
      <w:r w:rsidR="002F7908" w:rsidRPr="00F965DB">
        <w:rPr>
          <w:rFonts w:ascii="Tahoma" w:eastAsia="Calibri" w:hAnsi="Tahoma" w:cs="Tahoma"/>
        </w:rPr>
        <w:t>D</w:t>
      </w:r>
      <w:r w:rsidRPr="00F965DB">
        <w:rPr>
          <w:rFonts w:ascii="Tahoma" w:eastAsia="Calibri" w:hAnsi="Tahoma" w:cs="Tahoma"/>
        </w:rPr>
        <w:t xml:space="preserve">esignated </w:t>
      </w:r>
      <w:r w:rsidR="002F7908" w:rsidRPr="00F965DB">
        <w:rPr>
          <w:rFonts w:ascii="Tahoma" w:eastAsia="Calibri" w:hAnsi="Tahoma" w:cs="Tahoma"/>
        </w:rPr>
        <w:t>S</w:t>
      </w:r>
      <w:r w:rsidRPr="00F965DB">
        <w:rPr>
          <w:rFonts w:ascii="Tahoma" w:eastAsia="Calibri" w:hAnsi="Tahoma" w:cs="Tahoma"/>
        </w:rPr>
        <w:t xml:space="preserve">afeguarding </w:t>
      </w:r>
      <w:r w:rsidR="002F7908" w:rsidRPr="00F965DB">
        <w:rPr>
          <w:rFonts w:ascii="Tahoma" w:eastAsia="Calibri" w:hAnsi="Tahoma" w:cs="Tahoma"/>
        </w:rPr>
        <w:t>L</w:t>
      </w:r>
      <w:r w:rsidRPr="00F965DB">
        <w:rPr>
          <w:rFonts w:ascii="Tahoma" w:eastAsia="Calibri" w:hAnsi="Tahoma" w:cs="Tahoma"/>
        </w:rPr>
        <w:t>ead (or deputy)</w:t>
      </w:r>
      <w:r w:rsidR="002F7908" w:rsidRPr="00F965DB">
        <w:rPr>
          <w:rFonts w:ascii="Tahoma" w:eastAsia="Calibri" w:hAnsi="Tahoma" w:cs="Tahoma"/>
        </w:rPr>
        <w:t xml:space="preserve"> being informed </w:t>
      </w:r>
      <w:r w:rsidR="00E30C6F" w:rsidRPr="00F965DB">
        <w:rPr>
          <w:rFonts w:ascii="Tahoma" w:eastAsia="Calibri" w:hAnsi="Tahoma" w:cs="Tahoma"/>
        </w:rPr>
        <w:t>immediately</w:t>
      </w:r>
      <w:r w:rsidRPr="00F965DB">
        <w:rPr>
          <w:rFonts w:ascii="Tahoma" w:eastAsia="Calibri" w:hAnsi="Tahoma" w:cs="Tahoma"/>
        </w:rPr>
        <w:t>.</w:t>
      </w:r>
    </w:p>
    <w:p w14:paraId="69527E51" w14:textId="29190558" w:rsidR="00DD67D1" w:rsidRPr="00F965DB" w:rsidRDefault="00F965DB" w:rsidP="00F965DB">
      <w:pPr>
        <w:pStyle w:val="Heading1"/>
        <w:rPr>
          <w:rFonts w:ascii="Tahoma" w:eastAsia="Times New Roman" w:hAnsi="Tahoma" w:cs="Tahoma"/>
          <w:lang w:eastAsia="en-GB"/>
        </w:rPr>
      </w:pPr>
      <w:bookmarkStart w:id="44" w:name="_Toc137473940"/>
      <w:bookmarkStart w:id="45" w:name="_Toc206405618"/>
      <w:r w:rsidRPr="00F965DB">
        <w:rPr>
          <w:rFonts w:ascii="Tahoma" w:eastAsia="Times New Roman" w:hAnsi="Tahoma" w:cs="Tahoma"/>
          <w:lang w:eastAsia="en-GB"/>
        </w:rPr>
        <w:t>2</w:t>
      </w:r>
      <w:r w:rsidR="00EA416A">
        <w:rPr>
          <w:rFonts w:ascii="Tahoma" w:eastAsia="Times New Roman" w:hAnsi="Tahoma" w:cs="Tahoma"/>
          <w:lang w:eastAsia="en-GB"/>
        </w:rPr>
        <w:t>3</w:t>
      </w:r>
      <w:r w:rsidRPr="00F965DB">
        <w:rPr>
          <w:rFonts w:ascii="Tahoma" w:eastAsia="Times New Roman" w:hAnsi="Tahoma" w:cs="Tahoma"/>
          <w:lang w:eastAsia="en-GB"/>
        </w:rPr>
        <w:t xml:space="preserve">.0 </w:t>
      </w:r>
      <w:r w:rsidR="00DD67D1" w:rsidRPr="00F965DB">
        <w:rPr>
          <w:rFonts w:ascii="Tahoma" w:eastAsia="Times New Roman" w:hAnsi="Tahoma" w:cs="Tahoma"/>
          <w:lang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eastAsia="en-GB"/>
        </w:rPr>
      </w:pPr>
    </w:p>
    <w:p w14:paraId="46105C05" w14:textId="06B6EE27" w:rsidR="00BB1EF2" w:rsidRPr="00F965DB" w:rsidRDefault="00140FFE" w:rsidP="001E0D35">
      <w:pPr>
        <w:widowControl/>
        <w:autoSpaceDE/>
        <w:autoSpaceDN/>
        <w:jc w:val="both"/>
        <w:rPr>
          <w:rFonts w:ascii="Tahoma" w:eastAsia="Times New Roman" w:hAnsi="Tahoma" w:cs="Tahoma"/>
          <w:lang w:eastAsia="en-GB"/>
        </w:rPr>
      </w:pPr>
      <w:r w:rsidRPr="00F965DB">
        <w:rPr>
          <w:rFonts w:ascii="Tahoma" w:eastAsia="Times New Roman" w:hAnsi="Tahoma" w:cs="Tahoma"/>
          <w:lang w:eastAsia="en-GB"/>
        </w:rPr>
        <w:t xml:space="preserve">Any complaint or concern raised by a young person will be taken very seriously, and </w:t>
      </w:r>
      <w:r w:rsidR="001C1FBB" w:rsidRPr="00F965DB">
        <w:rPr>
          <w:rFonts w:ascii="Tahoma" w:eastAsia="Times New Roman" w:hAnsi="Tahoma" w:cs="Tahoma"/>
          <w:lang w:eastAsia="en-GB"/>
        </w:rPr>
        <w:t xml:space="preserve">team members </w:t>
      </w:r>
      <w:r w:rsidRPr="00F965DB">
        <w:rPr>
          <w:rFonts w:ascii="Tahoma" w:eastAsia="Times New Roman" w:hAnsi="Tahoma" w:cs="Tahoma"/>
          <w:lang w:eastAsia="en-GB"/>
        </w:rPr>
        <w:t>will be vigilant to obvious and subtle signs of this.  A complaint will be dealt within in accordance with the Complaints Policy.</w:t>
      </w:r>
    </w:p>
    <w:p w14:paraId="18118F5B" w14:textId="587420CA" w:rsidR="00DF53FA" w:rsidRPr="00BD71F6" w:rsidRDefault="00DF53FA" w:rsidP="00DF53FA">
      <w:pPr>
        <w:rPr>
          <w:rFonts w:ascii="Tahoma" w:eastAsia="Times New Roman" w:hAnsi="Tahoma" w:cs="Tahoma"/>
          <w:lang w:eastAsia="en-GB"/>
        </w:rPr>
      </w:pPr>
    </w:p>
    <w:p w14:paraId="6B934A44" w14:textId="77777777" w:rsidR="00DF53FA" w:rsidRDefault="00DF53FA" w:rsidP="00DF53FA">
      <w:pPr>
        <w:rPr>
          <w:rFonts w:eastAsia="Times New Roman" w:cs="Arial"/>
          <w:b/>
          <w:bCs/>
          <w:lang w:eastAsia="en-GB"/>
        </w:rPr>
      </w:pPr>
    </w:p>
    <w:p w14:paraId="499C52B9" w14:textId="4EA69DA9" w:rsidR="00DF53FA" w:rsidRDefault="00DF53FA" w:rsidP="00DF53FA">
      <w:pPr>
        <w:tabs>
          <w:tab w:val="left" w:pos="5808"/>
        </w:tabs>
        <w:rPr>
          <w:rFonts w:eastAsia="Times New Roman" w:cs="Arial"/>
          <w:b/>
          <w:bCs/>
          <w:lang w:eastAsia="en-GB"/>
        </w:rPr>
      </w:pPr>
      <w:r>
        <w:rPr>
          <w:rFonts w:eastAsia="Times New Roman" w:cs="Arial"/>
          <w:b/>
          <w:bCs/>
          <w:lang w:eastAsia="en-GB"/>
        </w:rPr>
        <w:tab/>
      </w:r>
    </w:p>
    <w:p w14:paraId="627F7489" w14:textId="77777777" w:rsidR="00DF53FA" w:rsidRDefault="00DF53FA" w:rsidP="00DF53FA">
      <w:pPr>
        <w:rPr>
          <w:rFonts w:eastAsia="Times New Roman" w:cs="Arial"/>
          <w:b/>
          <w:bCs/>
          <w:lang w:eastAsia="en-GB"/>
        </w:rPr>
      </w:pPr>
    </w:p>
    <w:p w14:paraId="0DB226D8" w14:textId="77777777" w:rsidR="00DF53FA" w:rsidRPr="00DF53FA" w:rsidRDefault="00DF53FA" w:rsidP="00DF53FA">
      <w:pPr>
        <w:rPr>
          <w:rFonts w:eastAsia="Times New Roman" w:cs="Arial"/>
          <w:lang w:eastAsia="en-GB"/>
        </w:rPr>
        <w:sectPr w:rsidR="00DF53FA" w:rsidRPr="00DF53FA" w:rsidSect="00B93B9F">
          <w:headerReference w:type="default" r:id="rId26"/>
          <w:footerReference w:type="default" r:id="rId27"/>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eastAsia="en-GB"/>
        </w:rPr>
      </w:pPr>
      <w:r>
        <w:rPr>
          <w:rFonts w:cs="Arial"/>
          <w:noProof/>
          <w:sz w:val="23"/>
        </w:rPr>
        <w:lastRenderedPageBreak/>
        <w:drawing>
          <wp:anchor distT="0" distB="0" distL="114300" distR="114300" simplePos="0" relativeHeight="487609344" behindDoc="0" locked="0" layoutInCell="1" allowOverlap="1" wp14:anchorId="1563946B" wp14:editId="64D882D5">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29"/>
      <w:footerReference w:type="default" r:id="rId30"/>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11AE" w14:textId="77777777" w:rsidR="007B4FDC" w:rsidRDefault="007B4FDC" w:rsidP="00510FCA">
      <w:r>
        <w:separator/>
      </w:r>
    </w:p>
  </w:endnote>
  <w:endnote w:type="continuationSeparator" w:id="0">
    <w:p w14:paraId="79764D27" w14:textId="77777777" w:rsidR="007B4FDC" w:rsidRDefault="007B4FDC"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proofErr w:type="gramStart"/>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proofErr w:type="gram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proofErr w:type="gramStart"/>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proofErr w:type="gram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CA4F" w14:textId="77777777" w:rsidR="007B4FDC" w:rsidRDefault="007B4FDC" w:rsidP="00510FCA">
      <w:r>
        <w:separator/>
      </w:r>
    </w:p>
  </w:footnote>
  <w:footnote w:type="continuationSeparator" w:id="0">
    <w:p w14:paraId="2EC28535" w14:textId="77777777" w:rsidR="007B4FDC" w:rsidRDefault="007B4FDC"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66DA8"/>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842"/>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B4FDC"/>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6C83"/>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0ADE"/>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1E59"/>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D71F6"/>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20DD"/>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0D4D"/>
    <w:rsid w:val="00DA17B9"/>
    <w:rsid w:val="00DA3D14"/>
    <w:rsid w:val="00DA535C"/>
    <w:rsid w:val="00DB5551"/>
    <w:rsid w:val="00DB5CC0"/>
    <w:rsid w:val="00DC3287"/>
    <w:rsid w:val="00DC39AE"/>
    <w:rsid w:val="00DD11B1"/>
    <w:rsid w:val="00DD2B98"/>
    <w:rsid w:val="00DD4FA5"/>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lang w:val="en-GB"/>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footer" Target="foot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3.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605B2CB7-72FE-472F-91F6-5CDD0E203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5758</Words>
  <Characters>32362</Characters>
  <Application>Microsoft Office Word</Application>
  <DocSecurity>0</DocSecurity>
  <Lines>622</Lines>
  <Paragraphs>252</Paragraphs>
  <ScaleCrop>false</ScaleCrop>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Phil Petch (Trent Acres)</cp:lastModifiedBy>
  <cp:revision>2</cp:revision>
  <cp:lastPrinted>2023-03-01T16:47:00Z</cp:lastPrinted>
  <dcterms:created xsi:type="dcterms:W3CDTF">2026-02-10T11:15:00Z</dcterms:created>
  <dcterms:modified xsi:type="dcterms:W3CDTF">2026-02-10T11:15:00Z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